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659120" w14:textId="72720B0E" w:rsidR="009824C3" w:rsidRDefault="009824C3" w:rsidP="009824C3">
      <w:pPr>
        <w:jc w:val="both"/>
        <w:rPr>
          <w:sz w:val="24"/>
          <w:szCs w:val="24"/>
        </w:rPr>
      </w:pPr>
      <w:r>
        <w:rPr>
          <w:sz w:val="24"/>
          <w:szCs w:val="24"/>
        </w:rPr>
        <w:t>Općinsko vijeće Općine Poličnik na svojoj</w:t>
      </w:r>
      <w:r w:rsidR="00CF6BB2">
        <w:rPr>
          <w:sz w:val="24"/>
          <w:szCs w:val="24"/>
        </w:rPr>
        <w:t xml:space="preserve"> </w:t>
      </w:r>
      <w:r w:rsidR="0055348A">
        <w:rPr>
          <w:sz w:val="24"/>
          <w:szCs w:val="24"/>
        </w:rPr>
        <w:t>__</w:t>
      </w:r>
      <w:r w:rsidR="00CF6BB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sjednici održanoj dana </w:t>
      </w:r>
      <w:r w:rsidR="00CF6BB2">
        <w:rPr>
          <w:sz w:val="24"/>
          <w:szCs w:val="24"/>
        </w:rPr>
        <w:t xml:space="preserve"> </w:t>
      </w:r>
      <w:r w:rsidR="0055348A">
        <w:rPr>
          <w:sz w:val="24"/>
          <w:szCs w:val="24"/>
        </w:rPr>
        <w:t>_________</w:t>
      </w:r>
      <w:r w:rsidR="004D2EA3">
        <w:rPr>
          <w:sz w:val="24"/>
          <w:szCs w:val="24"/>
        </w:rPr>
        <w:t xml:space="preserve"> 2026</w:t>
      </w:r>
      <w:r w:rsidR="00CF6BB2">
        <w:rPr>
          <w:sz w:val="24"/>
          <w:szCs w:val="24"/>
        </w:rPr>
        <w:t xml:space="preserve">. godine </w:t>
      </w:r>
      <w:r>
        <w:rPr>
          <w:sz w:val="24"/>
          <w:szCs w:val="24"/>
        </w:rPr>
        <w:t xml:space="preserve"> na temelju članka 35. i 67. Zakona o lokalnoj i područnoj (regionalnoj) samoupravi ( NN 33/01, 60/01, 129/05, 109/07, 125/08, 36/09, 150/11, 144/12, 19/13, 137/15</w:t>
      </w:r>
      <w:r w:rsidR="001E551C">
        <w:rPr>
          <w:sz w:val="24"/>
          <w:szCs w:val="24"/>
        </w:rPr>
        <w:t>,</w:t>
      </w:r>
      <w:r>
        <w:rPr>
          <w:sz w:val="24"/>
          <w:szCs w:val="24"/>
        </w:rPr>
        <w:t xml:space="preserve"> 123/17</w:t>
      </w:r>
      <w:r w:rsidR="001E551C">
        <w:rPr>
          <w:sz w:val="24"/>
          <w:szCs w:val="24"/>
        </w:rPr>
        <w:t>, 98/19 i 144/20</w:t>
      </w:r>
      <w:r>
        <w:rPr>
          <w:sz w:val="24"/>
          <w:szCs w:val="24"/>
        </w:rPr>
        <w:t>), članka 130. stavka 1. Zakona o komunalnom gospodarstvu ( NN 68/18, 110/18</w:t>
      </w:r>
      <w:r w:rsidR="001E551C">
        <w:rPr>
          <w:sz w:val="24"/>
          <w:szCs w:val="24"/>
        </w:rPr>
        <w:t>,</w:t>
      </w:r>
      <w:r>
        <w:rPr>
          <w:sz w:val="24"/>
          <w:szCs w:val="24"/>
        </w:rPr>
        <w:t xml:space="preserve"> 32/20</w:t>
      </w:r>
      <w:r w:rsidR="001E551C">
        <w:rPr>
          <w:sz w:val="24"/>
          <w:szCs w:val="24"/>
        </w:rPr>
        <w:t xml:space="preserve"> i 145/24</w:t>
      </w:r>
      <w:r>
        <w:rPr>
          <w:sz w:val="24"/>
          <w:szCs w:val="24"/>
        </w:rPr>
        <w:t xml:space="preserve">) i članka 32. Statuta Općine Poličnik ( ‘’Službeni glasnik Općine Poličnik </w:t>
      </w:r>
      <w:r w:rsidR="00753863">
        <w:rPr>
          <w:sz w:val="24"/>
          <w:szCs w:val="24"/>
        </w:rPr>
        <w:t>br. 02/18, 03/18, 15/18, 03/20,</w:t>
      </w:r>
      <w:r>
        <w:rPr>
          <w:sz w:val="24"/>
          <w:szCs w:val="24"/>
        </w:rPr>
        <w:t xml:space="preserve"> 01/21</w:t>
      </w:r>
      <w:r w:rsidR="00753863">
        <w:rPr>
          <w:sz w:val="24"/>
          <w:szCs w:val="24"/>
        </w:rPr>
        <w:t xml:space="preserve"> i 15/21</w:t>
      </w:r>
      <w:r>
        <w:rPr>
          <w:sz w:val="24"/>
          <w:szCs w:val="24"/>
        </w:rPr>
        <w:t xml:space="preserve">) donosi  </w:t>
      </w:r>
    </w:p>
    <w:p w14:paraId="137D4C06" w14:textId="77777777" w:rsidR="009824C3" w:rsidRDefault="009824C3" w:rsidP="009824C3">
      <w:pPr>
        <w:jc w:val="both"/>
        <w:rPr>
          <w:sz w:val="24"/>
          <w:szCs w:val="24"/>
        </w:rPr>
      </w:pPr>
    </w:p>
    <w:p w14:paraId="48DA3C06" w14:textId="77777777" w:rsidR="009824C3" w:rsidRPr="009824C3" w:rsidRDefault="009824C3" w:rsidP="009824C3">
      <w:pPr>
        <w:jc w:val="center"/>
        <w:rPr>
          <w:b/>
          <w:sz w:val="24"/>
          <w:szCs w:val="24"/>
        </w:rPr>
      </w:pPr>
      <w:r w:rsidRPr="009824C3">
        <w:rPr>
          <w:b/>
          <w:sz w:val="24"/>
          <w:szCs w:val="24"/>
        </w:rPr>
        <w:t>O D L U K U</w:t>
      </w:r>
    </w:p>
    <w:p w14:paraId="773D94B5" w14:textId="455D0FFC" w:rsidR="009824C3" w:rsidRPr="009824C3" w:rsidRDefault="009824C3" w:rsidP="009824C3">
      <w:pPr>
        <w:jc w:val="center"/>
        <w:rPr>
          <w:b/>
          <w:sz w:val="24"/>
          <w:szCs w:val="24"/>
        </w:rPr>
      </w:pPr>
      <w:r w:rsidRPr="009824C3">
        <w:rPr>
          <w:b/>
          <w:sz w:val="24"/>
          <w:szCs w:val="24"/>
        </w:rPr>
        <w:t xml:space="preserve">o </w:t>
      </w:r>
      <w:r w:rsidR="002C71D8">
        <w:rPr>
          <w:b/>
          <w:sz w:val="24"/>
          <w:szCs w:val="24"/>
        </w:rPr>
        <w:t xml:space="preserve">izmjenama i </w:t>
      </w:r>
      <w:r w:rsidRPr="009824C3">
        <w:rPr>
          <w:b/>
          <w:sz w:val="24"/>
          <w:szCs w:val="24"/>
        </w:rPr>
        <w:t>dopunama Odluke o komunalnom doprinosu</w:t>
      </w:r>
    </w:p>
    <w:p w14:paraId="107EDE7D" w14:textId="77777777" w:rsidR="009824C3" w:rsidRDefault="009824C3" w:rsidP="009824C3">
      <w:pPr>
        <w:jc w:val="center"/>
        <w:rPr>
          <w:b/>
          <w:sz w:val="24"/>
          <w:szCs w:val="24"/>
        </w:rPr>
      </w:pPr>
      <w:r w:rsidRPr="009824C3">
        <w:rPr>
          <w:b/>
          <w:sz w:val="24"/>
          <w:szCs w:val="24"/>
        </w:rPr>
        <w:t xml:space="preserve">Općine Poličnik </w:t>
      </w:r>
    </w:p>
    <w:p w14:paraId="6E2A2944" w14:textId="77777777" w:rsidR="009824C3" w:rsidRDefault="009824C3" w:rsidP="009824C3">
      <w:pPr>
        <w:jc w:val="center"/>
        <w:rPr>
          <w:b/>
          <w:sz w:val="24"/>
          <w:szCs w:val="24"/>
        </w:rPr>
      </w:pPr>
    </w:p>
    <w:p w14:paraId="627DF6F5" w14:textId="77777777" w:rsidR="009824C3" w:rsidRDefault="009824C3" w:rsidP="00C32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Članak 1</w:t>
      </w:r>
      <w:r w:rsidR="00C32DED">
        <w:rPr>
          <w:b/>
          <w:sz w:val="24"/>
          <w:szCs w:val="24"/>
        </w:rPr>
        <w:t xml:space="preserve">. </w:t>
      </w:r>
    </w:p>
    <w:p w14:paraId="35DB8C59" w14:textId="7A87AF1C" w:rsidR="002C71D8" w:rsidRPr="009824C3" w:rsidRDefault="009824C3" w:rsidP="002C71D8">
      <w:pPr>
        <w:jc w:val="both"/>
        <w:rPr>
          <w:sz w:val="24"/>
          <w:szCs w:val="24"/>
        </w:rPr>
      </w:pPr>
      <w:r w:rsidRPr="009824C3">
        <w:rPr>
          <w:sz w:val="24"/>
          <w:szCs w:val="24"/>
        </w:rPr>
        <w:t>Članak 5. stav</w:t>
      </w:r>
      <w:r w:rsidR="002C71D8">
        <w:rPr>
          <w:sz w:val="24"/>
          <w:szCs w:val="24"/>
        </w:rPr>
        <w:t>ak</w:t>
      </w:r>
      <w:r w:rsidRPr="009824C3">
        <w:rPr>
          <w:sz w:val="24"/>
          <w:szCs w:val="24"/>
        </w:rPr>
        <w:t xml:space="preserve"> 1.</w:t>
      </w:r>
      <w:r w:rsidR="00E646BF">
        <w:rPr>
          <w:sz w:val="24"/>
          <w:szCs w:val="24"/>
        </w:rPr>
        <w:t xml:space="preserve"> i stavak 2.</w:t>
      </w:r>
      <w:r w:rsidR="004D2EA3">
        <w:rPr>
          <w:sz w:val="24"/>
          <w:szCs w:val="24"/>
        </w:rPr>
        <w:t xml:space="preserve"> </w:t>
      </w:r>
      <w:r w:rsidRPr="009824C3">
        <w:rPr>
          <w:sz w:val="24"/>
          <w:szCs w:val="24"/>
        </w:rPr>
        <w:t>Odluke o komunalnom doprinosu Općine Poličnik</w:t>
      </w:r>
      <w:r w:rsidR="00DE0451">
        <w:rPr>
          <w:sz w:val="24"/>
          <w:szCs w:val="24"/>
        </w:rPr>
        <w:t xml:space="preserve"> </w:t>
      </w:r>
      <w:r w:rsidR="00753863">
        <w:rPr>
          <w:sz w:val="24"/>
          <w:szCs w:val="24"/>
        </w:rPr>
        <w:t>(„Službeni glasnik“ broj 02/19,</w:t>
      </w:r>
      <w:r w:rsidR="00DE0451">
        <w:rPr>
          <w:sz w:val="24"/>
          <w:szCs w:val="24"/>
        </w:rPr>
        <w:t xml:space="preserve"> 10/19</w:t>
      </w:r>
      <w:r w:rsidR="00753863">
        <w:rPr>
          <w:sz w:val="24"/>
          <w:szCs w:val="24"/>
        </w:rPr>
        <w:t>, 10/21, 07/22, 14/22</w:t>
      </w:r>
      <w:r w:rsidR="00395DEA">
        <w:rPr>
          <w:sz w:val="24"/>
          <w:szCs w:val="24"/>
        </w:rPr>
        <w:t xml:space="preserve">, </w:t>
      </w:r>
      <w:r w:rsidR="00753863">
        <w:rPr>
          <w:sz w:val="24"/>
          <w:szCs w:val="24"/>
        </w:rPr>
        <w:t xml:space="preserve"> 04/23</w:t>
      </w:r>
      <w:r w:rsidR="0055348A">
        <w:rPr>
          <w:sz w:val="24"/>
          <w:szCs w:val="24"/>
        </w:rPr>
        <w:t>,</w:t>
      </w:r>
      <w:r w:rsidR="00395DEA">
        <w:rPr>
          <w:sz w:val="24"/>
          <w:szCs w:val="24"/>
        </w:rPr>
        <w:t xml:space="preserve"> 11/23</w:t>
      </w:r>
      <w:r w:rsidR="004D2EA3">
        <w:rPr>
          <w:sz w:val="24"/>
          <w:szCs w:val="24"/>
        </w:rPr>
        <w:t>,</w:t>
      </w:r>
      <w:r w:rsidR="0055348A">
        <w:rPr>
          <w:sz w:val="24"/>
          <w:szCs w:val="24"/>
        </w:rPr>
        <w:t xml:space="preserve"> 05/25</w:t>
      </w:r>
      <w:r w:rsidR="004D2EA3">
        <w:rPr>
          <w:sz w:val="24"/>
          <w:szCs w:val="24"/>
        </w:rPr>
        <w:t xml:space="preserve"> i 18/25</w:t>
      </w:r>
      <w:r w:rsidR="00DE0451">
        <w:rPr>
          <w:sz w:val="24"/>
          <w:szCs w:val="24"/>
        </w:rPr>
        <w:t>)</w:t>
      </w:r>
      <w:r w:rsidRPr="009824C3">
        <w:rPr>
          <w:sz w:val="24"/>
          <w:szCs w:val="24"/>
        </w:rPr>
        <w:t xml:space="preserve"> </w:t>
      </w:r>
      <w:r w:rsidR="002C71D8">
        <w:rPr>
          <w:sz w:val="24"/>
          <w:szCs w:val="24"/>
        </w:rPr>
        <w:t>mijenja</w:t>
      </w:r>
      <w:r w:rsidR="00E646BF">
        <w:rPr>
          <w:sz w:val="24"/>
          <w:szCs w:val="24"/>
        </w:rPr>
        <w:t>ju</w:t>
      </w:r>
      <w:r w:rsidR="002C71D8">
        <w:rPr>
          <w:sz w:val="24"/>
          <w:szCs w:val="24"/>
        </w:rPr>
        <w:t xml:space="preserve"> se i dopunja</w:t>
      </w:r>
      <w:r w:rsidR="00E646BF">
        <w:rPr>
          <w:sz w:val="24"/>
          <w:szCs w:val="24"/>
        </w:rPr>
        <w:t>ju</w:t>
      </w:r>
      <w:r w:rsidR="002C71D8">
        <w:rPr>
          <w:sz w:val="24"/>
          <w:szCs w:val="24"/>
        </w:rPr>
        <w:t xml:space="preserve"> i </w:t>
      </w:r>
      <w:r w:rsidR="00E646BF">
        <w:rPr>
          <w:sz w:val="24"/>
          <w:szCs w:val="24"/>
        </w:rPr>
        <w:t>glase</w:t>
      </w:r>
      <w:r w:rsidR="002C71D8">
        <w:rPr>
          <w:sz w:val="24"/>
          <w:szCs w:val="24"/>
        </w:rPr>
        <w:t>:</w:t>
      </w:r>
    </w:p>
    <w:p w14:paraId="15780C84" w14:textId="652802FF" w:rsidR="009824C3" w:rsidRDefault="009824C3" w:rsidP="009824C3">
      <w:pPr>
        <w:jc w:val="both"/>
        <w:rPr>
          <w:sz w:val="24"/>
          <w:szCs w:val="24"/>
        </w:rPr>
      </w:pPr>
      <w:r w:rsidRPr="009824C3">
        <w:rPr>
          <w:sz w:val="24"/>
          <w:szCs w:val="24"/>
        </w:rPr>
        <w:t xml:space="preserve"> </w:t>
      </w:r>
    </w:p>
    <w:p w14:paraId="3984F2EE" w14:textId="77777777" w:rsidR="00D31346" w:rsidRDefault="00D31346" w:rsidP="009824C3">
      <w:pPr>
        <w:jc w:val="both"/>
        <w:rPr>
          <w:sz w:val="24"/>
          <w:szCs w:val="24"/>
        </w:rPr>
      </w:pPr>
    </w:p>
    <w:p w14:paraId="3C68592C" w14:textId="77777777" w:rsidR="009824C3" w:rsidRDefault="009824C3" w:rsidP="009824C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(1) </w:t>
      </w:r>
      <w:r w:rsidRPr="009824C3">
        <w:rPr>
          <w:sz w:val="24"/>
          <w:szCs w:val="24"/>
        </w:rPr>
        <w:t xml:space="preserve">Visina komunalnog doprinosa na području cijele Općine Poličnik iznosi: </w:t>
      </w:r>
    </w:p>
    <w:p w14:paraId="0A31B61E" w14:textId="77777777" w:rsidR="009824C3" w:rsidRDefault="009824C3" w:rsidP="009824C3">
      <w:pPr>
        <w:jc w:val="both"/>
        <w:rPr>
          <w:sz w:val="24"/>
          <w:szCs w:val="24"/>
        </w:rPr>
      </w:pPr>
    </w:p>
    <w:tbl>
      <w:tblPr>
        <w:tblW w:w="939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44"/>
        <w:gridCol w:w="3686"/>
        <w:gridCol w:w="2169"/>
      </w:tblGrid>
      <w:tr w:rsidR="00C73FA6" w14:paraId="50EA1881" w14:textId="77777777" w:rsidTr="00495F25">
        <w:trPr>
          <w:trHeight w:val="543"/>
        </w:trPr>
        <w:tc>
          <w:tcPr>
            <w:tcW w:w="3544" w:type="dxa"/>
            <w:vMerge w:val="restart"/>
          </w:tcPr>
          <w:p w14:paraId="30245B2A" w14:textId="77777777" w:rsidR="00C73FA6" w:rsidRPr="009824C3" w:rsidRDefault="00C73FA6" w:rsidP="009824C3">
            <w:pPr>
              <w:pStyle w:val="Odlomakpopisa"/>
              <w:numPr>
                <w:ilvl w:val="0"/>
                <w:numId w:val="4"/>
              </w:numPr>
              <w:jc w:val="both"/>
              <w:rPr>
                <w:b/>
                <w:sz w:val="24"/>
                <w:szCs w:val="24"/>
              </w:rPr>
            </w:pPr>
            <w:r w:rsidRPr="009824C3">
              <w:rPr>
                <w:b/>
                <w:sz w:val="24"/>
                <w:szCs w:val="24"/>
              </w:rPr>
              <w:t>za izgradnju stambenih objekata</w:t>
            </w:r>
          </w:p>
        </w:tc>
        <w:tc>
          <w:tcPr>
            <w:tcW w:w="5855" w:type="dxa"/>
            <w:gridSpan w:val="2"/>
          </w:tcPr>
          <w:p w14:paraId="7DCA31EC" w14:textId="77777777" w:rsidR="00C73FA6" w:rsidRPr="009824C3" w:rsidRDefault="00C73FA6" w:rsidP="009824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 fizičke osobe:</w:t>
            </w:r>
          </w:p>
        </w:tc>
      </w:tr>
      <w:tr w:rsidR="00C73FA6" w14:paraId="6A7FA16F" w14:textId="77777777" w:rsidTr="00495F25">
        <w:trPr>
          <w:trHeight w:val="543"/>
        </w:trPr>
        <w:tc>
          <w:tcPr>
            <w:tcW w:w="3544" w:type="dxa"/>
            <w:vMerge/>
          </w:tcPr>
          <w:p w14:paraId="3FBAEAC0" w14:textId="77777777" w:rsidR="00C73FA6" w:rsidRPr="009824C3" w:rsidRDefault="00C73FA6" w:rsidP="009824C3">
            <w:pPr>
              <w:pStyle w:val="Odlomakpopisa"/>
              <w:numPr>
                <w:ilvl w:val="0"/>
                <w:numId w:val="4"/>
              </w:num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00CC9215" w14:textId="77777777" w:rsidR="00C73FA6" w:rsidRPr="009824C3" w:rsidRDefault="00C73FA6" w:rsidP="009824C3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9824C3">
              <w:rPr>
                <w:sz w:val="24"/>
                <w:szCs w:val="24"/>
              </w:rPr>
              <w:t xml:space="preserve">do </w:t>
            </w:r>
            <w:proofErr w:type="spellStart"/>
            <w:r w:rsidRPr="009824C3">
              <w:rPr>
                <w:sz w:val="24"/>
                <w:szCs w:val="24"/>
              </w:rPr>
              <w:t>max</w:t>
            </w:r>
            <w:proofErr w:type="spellEnd"/>
            <w:r w:rsidRPr="009824C3">
              <w:rPr>
                <w:sz w:val="24"/>
                <w:szCs w:val="24"/>
              </w:rPr>
              <w:t>. 400 m</w:t>
            </w:r>
            <w:r w:rsidRPr="009824C3">
              <w:rPr>
                <w:rFonts w:ascii="Segoe UI Symbol" w:hAnsi="Segoe UI Symbol"/>
                <w:sz w:val="24"/>
                <w:szCs w:val="24"/>
              </w:rPr>
              <w:t>²</w:t>
            </w:r>
            <w:r w:rsidRPr="009824C3">
              <w:rPr>
                <w:sz w:val="24"/>
                <w:szCs w:val="24"/>
              </w:rPr>
              <w:t xml:space="preserve"> bruto razvijene</w:t>
            </w:r>
          </w:p>
          <w:p w14:paraId="430CEA4C" w14:textId="77777777" w:rsidR="00C73FA6" w:rsidRPr="009824C3" w:rsidRDefault="00C73FA6" w:rsidP="009824C3">
            <w:pPr>
              <w:ind w:left="33"/>
              <w:jc w:val="both"/>
              <w:rPr>
                <w:sz w:val="24"/>
                <w:szCs w:val="24"/>
              </w:rPr>
            </w:pPr>
            <w:r w:rsidRPr="009824C3">
              <w:rPr>
                <w:sz w:val="24"/>
                <w:szCs w:val="24"/>
              </w:rPr>
              <w:t xml:space="preserve"> površine objekta (do </w:t>
            </w:r>
            <w:proofErr w:type="spellStart"/>
            <w:r w:rsidRPr="009824C3">
              <w:rPr>
                <w:sz w:val="24"/>
                <w:szCs w:val="24"/>
              </w:rPr>
              <w:t>max</w:t>
            </w:r>
            <w:proofErr w:type="spellEnd"/>
            <w:r w:rsidRPr="009824C3">
              <w:rPr>
                <w:sz w:val="24"/>
                <w:szCs w:val="24"/>
              </w:rPr>
              <w:t>. dvije stambene jedinice)</w:t>
            </w:r>
          </w:p>
        </w:tc>
        <w:tc>
          <w:tcPr>
            <w:tcW w:w="2169" w:type="dxa"/>
          </w:tcPr>
          <w:p w14:paraId="61854811" w14:textId="77777777" w:rsidR="00C73FA6" w:rsidRPr="009824C3" w:rsidRDefault="00C73FA6" w:rsidP="001B41AC">
            <w:pPr>
              <w:jc w:val="center"/>
              <w:rPr>
                <w:sz w:val="24"/>
                <w:szCs w:val="24"/>
              </w:rPr>
            </w:pPr>
          </w:p>
          <w:p w14:paraId="512A8D0A" w14:textId="023D62DC" w:rsidR="000B1D6A" w:rsidRPr="00E646BF" w:rsidRDefault="00E646BF" w:rsidP="001B41AC">
            <w:pPr>
              <w:tabs>
                <w:tab w:val="left" w:pos="56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  <w:r>
              <w:rPr>
                <w:sz w:val="24"/>
                <w:szCs w:val="24"/>
              </w:rPr>
              <w:t>/m</w:t>
            </w:r>
            <w:r w:rsidRPr="00E646BF">
              <w:rPr>
                <w:sz w:val="24"/>
                <w:szCs w:val="24"/>
                <w:vertAlign w:val="superscript"/>
              </w:rPr>
              <w:t>3</w:t>
            </w:r>
          </w:p>
          <w:p w14:paraId="6871A2CE" w14:textId="3C0F217D" w:rsidR="00C73FA6" w:rsidRPr="009824C3" w:rsidRDefault="00C73FA6" w:rsidP="001B41AC">
            <w:pPr>
              <w:tabs>
                <w:tab w:val="left" w:pos="561"/>
              </w:tabs>
              <w:jc w:val="center"/>
              <w:rPr>
                <w:sz w:val="24"/>
                <w:szCs w:val="24"/>
              </w:rPr>
            </w:pPr>
          </w:p>
        </w:tc>
      </w:tr>
      <w:tr w:rsidR="00C73FA6" w14:paraId="004DC993" w14:textId="77777777" w:rsidTr="00495F25">
        <w:trPr>
          <w:trHeight w:val="636"/>
        </w:trPr>
        <w:tc>
          <w:tcPr>
            <w:tcW w:w="3544" w:type="dxa"/>
            <w:vMerge/>
          </w:tcPr>
          <w:p w14:paraId="3D610F0B" w14:textId="77777777" w:rsidR="00C73FA6" w:rsidRDefault="00C73FA6" w:rsidP="009824C3">
            <w:pPr>
              <w:ind w:left="33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4F8AEC2A" w14:textId="12AF13E9" w:rsidR="00C73FA6" w:rsidRPr="009824C3" w:rsidRDefault="00C73FA6" w:rsidP="009824C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</w:t>
            </w:r>
            <w:r w:rsidRPr="009824C3">
              <w:rPr>
                <w:sz w:val="24"/>
                <w:szCs w:val="24"/>
              </w:rPr>
              <w:t>veće od 400 m</w:t>
            </w:r>
            <w:r w:rsidRPr="009824C3">
              <w:rPr>
                <w:rFonts w:ascii="Segoe UI Symbol" w:hAnsi="Segoe UI Symbol"/>
                <w:sz w:val="24"/>
                <w:szCs w:val="24"/>
              </w:rPr>
              <w:t>²</w:t>
            </w:r>
            <w:r w:rsidRPr="009824C3">
              <w:rPr>
                <w:sz w:val="24"/>
                <w:szCs w:val="24"/>
              </w:rPr>
              <w:t xml:space="preserve"> bru</w:t>
            </w:r>
            <w:r w:rsidR="001B0E5C">
              <w:rPr>
                <w:sz w:val="24"/>
                <w:szCs w:val="24"/>
              </w:rPr>
              <w:t>to razvijene površine objekta (</w:t>
            </w:r>
            <w:r w:rsidRPr="009824C3">
              <w:rPr>
                <w:sz w:val="24"/>
                <w:szCs w:val="24"/>
              </w:rPr>
              <w:t xml:space="preserve">do </w:t>
            </w:r>
            <w:proofErr w:type="spellStart"/>
            <w:r w:rsidRPr="009824C3">
              <w:rPr>
                <w:sz w:val="24"/>
                <w:szCs w:val="24"/>
              </w:rPr>
              <w:t>max</w:t>
            </w:r>
            <w:proofErr w:type="spellEnd"/>
            <w:r w:rsidRPr="009824C3">
              <w:rPr>
                <w:sz w:val="24"/>
                <w:szCs w:val="24"/>
              </w:rPr>
              <w:t xml:space="preserve">. četiri stambene jedinice) </w:t>
            </w:r>
          </w:p>
        </w:tc>
        <w:tc>
          <w:tcPr>
            <w:tcW w:w="2169" w:type="dxa"/>
          </w:tcPr>
          <w:p w14:paraId="1F92F8ED" w14:textId="77777777" w:rsidR="00C73FA6" w:rsidRDefault="00C73FA6" w:rsidP="001B41AC">
            <w:pPr>
              <w:ind w:left="33"/>
              <w:jc w:val="center"/>
              <w:rPr>
                <w:sz w:val="24"/>
                <w:szCs w:val="24"/>
              </w:rPr>
            </w:pPr>
          </w:p>
          <w:p w14:paraId="646464A0" w14:textId="08063824" w:rsidR="000B1D6A" w:rsidRDefault="00E646BF" w:rsidP="001B41AC">
            <w:pPr>
              <w:ind w:left="33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10,00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  <w:r>
              <w:rPr>
                <w:sz w:val="24"/>
                <w:szCs w:val="24"/>
              </w:rPr>
              <w:t>/m</w:t>
            </w:r>
            <w:r w:rsidRPr="00E646BF">
              <w:rPr>
                <w:sz w:val="24"/>
                <w:szCs w:val="24"/>
                <w:vertAlign w:val="superscript"/>
              </w:rPr>
              <w:t>3</w:t>
            </w:r>
          </w:p>
          <w:p w14:paraId="7A7547BB" w14:textId="4D4108F8" w:rsidR="00C73FA6" w:rsidRDefault="00C73FA6" w:rsidP="006D1856">
            <w:pPr>
              <w:ind w:left="33"/>
              <w:rPr>
                <w:sz w:val="24"/>
                <w:szCs w:val="24"/>
              </w:rPr>
            </w:pPr>
          </w:p>
        </w:tc>
      </w:tr>
      <w:tr w:rsidR="004D2EA3" w14:paraId="642CDDC9" w14:textId="77777777" w:rsidTr="00495F25">
        <w:trPr>
          <w:trHeight w:val="636"/>
        </w:trPr>
        <w:tc>
          <w:tcPr>
            <w:tcW w:w="3544" w:type="dxa"/>
            <w:vMerge/>
          </w:tcPr>
          <w:p w14:paraId="05230596" w14:textId="77777777" w:rsidR="004D2EA3" w:rsidRDefault="004D2EA3" w:rsidP="009824C3">
            <w:pPr>
              <w:ind w:left="33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2B99EFC2" w14:textId="3174BDAE" w:rsidR="004D2EA3" w:rsidRPr="009866EA" w:rsidRDefault="004D2EA3" w:rsidP="004D2EA3">
            <w:pPr>
              <w:jc w:val="both"/>
              <w:rPr>
                <w:sz w:val="24"/>
                <w:szCs w:val="24"/>
              </w:rPr>
            </w:pPr>
            <w:r w:rsidRPr="009866EA">
              <w:rPr>
                <w:sz w:val="24"/>
                <w:szCs w:val="24"/>
              </w:rPr>
              <w:t>- veće od 400 m2 bruto razvijene površine objekta (pet i više stambenih jedinica)</w:t>
            </w:r>
            <w:bookmarkStart w:id="0" w:name="_GoBack"/>
            <w:bookmarkEnd w:id="0"/>
          </w:p>
        </w:tc>
        <w:tc>
          <w:tcPr>
            <w:tcW w:w="2169" w:type="dxa"/>
          </w:tcPr>
          <w:p w14:paraId="28E6EC96" w14:textId="5FFB80B1" w:rsidR="004D2EA3" w:rsidRPr="009866EA" w:rsidRDefault="004D2EA3" w:rsidP="001B41AC">
            <w:pPr>
              <w:ind w:left="33"/>
              <w:jc w:val="center"/>
              <w:rPr>
                <w:sz w:val="24"/>
                <w:szCs w:val="24"/>
              </w:rPr>
            </w:pPr>
          </w:p>
          <w:p w14:paraId="4B8FBC05" w14:textId="59839557" w:rsidR="004D2EA3" w:rsidRPr="009866EA" w:rsidRDefault="00F85D8E" w:rsidP="001B41AC">
            <w:pPr>
              <w:ind w:left="33"/>
              <w:jc w:val="center"/>
              <w:rPr>
                <w:sz w:val="24"/>
                <w:szCs w:val="24"/>
              </w:rPr>
            </w:pPr>
            <w:r w:rsidRPr="009866EA">
              <w:rPr>
                <w:sz w:val="24"/>
                <w:szCs w:val="24"/>
              </w:rPr>
              <w:t>10</w:t>
            </w:r>
            <w:r w:rsidR="004D2EA3" w:rsidRPr="009866EA">
              <w:rPr>
                <w:sz w:val="24"/>
                <w:szCs w:val="24"/>
              </w:rPr>
              <w:t xml:space="preserve">,00 </w:t>
            </w:r>
            <w:proofErr w:type="spellStart"/>
            <w:r w:rsidR="004D2EA3" w:rsidRPr="009866EA">
              <w:rPr>
                <w:sz w:val="24"/>
                <w:szCs w:val="24"/>
              </w:rPr>
              <w:t>eur</w:t>
            </w:r>
            <w:proofErr w:type="spellEnd"/>
            <w:r w:rsidR="004D2EA3" w:rsidRPr="009866EA">
              <w:rPr>
                <w:sz w:val="24"/>
                <w:szCs w:val="24"/>
              </w:rPr>
              <w:t>/m</w:t>
            </w:r>
            <w:r w:rsidR="004D2EA3" w:rsidRPr="009866EA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C73FA6" w14:paraId="365FE6F9" w14:textId="77777777" w:rsidTr="00495F25">
        <w:trPr>
          <w:trHeight w:val="290"/>
        </w:trPr>
        <w:tc>
          <w:tcPr>
            <w:tcW w:w="3544" w:type="dxa"/>
            <w:vMerge/>
          </w:tcPr>
          <w:p w14:paraId="433AAA99" w14:textId="77777777" w:rsidR="00C73FA6" w:rsidRDefault="00C73FA6" w:rsidP="009824C3">
            <w:pPr>
              <w:ind w:left="33"/>
              <w:jc w:val="both"/>
              <w:rPr>
                <w:sz w:val="24"/>
                <w:szCs w:val="24"/>
              </w:rPr>
            </w:pPr>
          </w:p>
        </w:tc>
        <w:tc>
          <w:tcPr>
            <w:tcW w:w="5855" w:type="dxa"/>
            <w:gridSpan w:val="2"/>
          </w:tcPr>
          <w:p w14:paraId="3CAF9124" w14:textId="77777777" w:rsidR="00C73FA6" w:rsidRDefault="00C73FA6" w:rsidP="001B41AC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 pravne osobe:</w:t>
            </w:r>
          </w:p>
        </w:tc>
      </w:tr>
      <w:tr w:rsidR="00FA7183" w14:paraId="04A057E0" w14:textId="77777777" w:rsidTr="00FA7183">
        <w:trPr>
          <w:trHeight w:val="1017"/>
        </w:trPr>
        <w:tc>
          <w:tcPr>
            <w:tcW w:w="3544" w:type="dxa"/>
            <w:vMerge/>
          </w:tcPr>
          <w:p w14:paraId="182CB095" w14:textId="77777777" w:rsidR="00FA7183" w:rsidRDefault="00FA7183" w:rsidP="009824C3">
            <w:pPr>
              <w:ind w:left="33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057EFA9B" w14:textId="0D40BFC9" w:rsidR="00FA7183" w:rsidRDefault="00FA7183" w:rsidP="00DD48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DD481A">
              <w:rPr>
                <w:sz w:val="24"/>
                <w:szCs w:val="24"/>
              </w:rPr>
              <w:t>za objekte stambene namjene</w:t>
            </w:r>
          </w:p>
        </w:tc>
        <w:tc>
          <w:tcPr>
            <w:tcW w:w="2169" w:type="dxa"/>
          </w:tcPr>
          <w:p w14:paraId="7360C1CE" w14:textId="77777777" w:rsidR="00FA7183" w:rsidRDefault="00FA7183" w:rsidP="001B41AC">
            <w:pPr>
              <w:ind w:left="33"/>
              <w:jc w:val="center"/>
              <w:rPr>
                <w:sz w:val="24"/>
                <w:szCs w:val="24"/>
              </w:rPr>
            </w:pPr>
          </w:p>
          <w:p w14:paraId="7FC6B1CF" w14:textId="71A4629E" w:rsidR="00FA7183" w:rsidRDefault="00E646BF" w:rsidP="00AE51EB">
            <w:pPr>
              <w:tabs>
                <w:tab w:val="left" w:pos="543"/>
              </w:tabs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  <w:r>
              <w:rPr>
                <w:sz w:val="24"/>
                <w:szCs w:val="24"/>
              </w:rPr>
              <w:t>/m</w:t>
            </w:r>
            <w:r w:rsidRPr="00E646BF">
              <w:rPr>
                <w:sz w:val="24"/>
                <w:szCs w:val="24"/>
                <w:vertAlign w:val="superscript"/>
              </w:rPr>
              <w:t>3</w:t>
            </w:r>
          </w:p>
        </w:tc>
      </w:tr>
      <w:tr w:rsidR="002C71D8" w14:paraId="0FF3B87B" w14:textId="77777777" w:rsidTr="00335AC8">
        <w:trPr>
          <w:trHeight w:val="1150"/>
        </w:trPr>
        <w:tc>
          <w:tcPr>
            <w:tcW w:w="3544" w:type="dxa"/>
          </w:tcPr>
          <w:p w14:paraId="761B17B3" w14:textId="77777777" w:rsidR="002C71D8" w:rsidRPr="004C3375" w:rsidRDefault="002C71D8" w:rsidP="00335AC8">
            <w:pPr>
              <w:pStyle w:val="Odlomakpopisa"/>
              <w:numPr>
                <w:ilvl w:val="0"/>
                <w:numId w:val="4"/>
              </w:numPr>
              <w:jc w:val="both"/>
              <w:rPr>
                <w:b/>
                <w:sz w:val="24"/>
                <w:szCs w:val="24"/>
              </w:rPr>
            </w:pPr>
            <w:r w:rsidRPr="004C3375">
              <w:rPr>
                <w:b/>
                <w:sz w:val="24"/>
                <w:szCs w:val="24"/>
              </w:rPr>
              <w:t xml:space="preserve">za izgradnju pomoćnih građevina </w:t>
            </w:r>
          </w:p>
          <w:p w14:paraId="086936C6" w14:textId="77777777" w:rsidR="002C71D8" w:rsidRPr="004C3375" w:rsidRDefault="002C71D8" w:rsidP="00335AC8">
            <w:pPr>
              <w:ind w:left="33"/>
              <w:jc w:val="both"/>
              <w:rPr>
                <w:sz w:val="24"/>
                <w:szCs w:val="24"/>
              </w:rPr>
            </w:pPr>
            <w:r w:rsidRPr="004C3375">
              <w:rPr>
                <w:sz w:val="24"/>
                <w:szCs w:val="24"/>
              </w:rPr>
              <w:t>(garaže uz obiteljsku kuću, spremišta, drvarnice i slično)</w:t>
            </w:r>
          </w:p>
        </w:tc>
        <w:tc>
          <w:tcPr>
            <w:tcW w:w="3686" w:type="dxa"/>
          </w:tcPr>
          <w:p w14:paraId="47671070" w14:textId="77777777" w:rsidR="002C71D8" w:rsidRDefault="002C71D8" w:rsidP="00335A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69" w:type="dxa"/>
          </w:tcPr>
          <w:p w14:paraId="57EE6F9A" w14:textId="77777777" w:rsidR="002C71D8" w:rsidRDefault="002C71D8" w:rsidP="00335AC8">
            <w:pPr>
              <w:jc w:val="center"/>
              <w:rPr>
                <w:sz w:val="24"/>
                <w:szCs w:val="24"/>
              </w:rPr>
            </w:pPr>
          </w:p>
          <w:p w14:paraId="713C5BC1" w14:textId="4A68384E" w:rsidR="002C71D8" w:rsidRDefault="00E646BF" w:rsidP="00335AC8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  <w:r>
              <w:rPr>
                <w:sz w:val="24"/>
                <w:szCs w:val="24"/>
              </w:rPr>
              <w:t>/m</w:t>
            </w:r>
            <w:r w:rsidRPr="00E646BF">
              <w:rPr>
                <w:sz w:val="24"/>
                <w:szCs w:val="24"/>
                <w:vertAlign w:val="superscript"/>
              </w:rPr>
              <w:t>3</w:t>
            </w:r>
          </w:p>
          <w:p w14:paraId="33990223" w14:textId="77777777" w:rsidR="002C71D8" w:rsidRDefault="002C71D8" w:rsidP="00335AC8">
            <w:pPr>
              <w:ind w:left="33"/>
              <w:jc w:val="center"/>
              <w:rPr>
                <w:sz w:val="24"/>
                <w:szCs w:val="24"/>
              </w:rPr>
            </w:pPr>
          </w:p>
        </w:tc>
      </w:tr>
      <w:tr w:rsidR="002C71D8" w14:paraId="1146C25D" w14:textId="77777777" w:rsidTr="00335AC8">
        <w:trPr>
          <w:trHeight w:val="1366"/>
        </w:trPr>
        <w:tc>
          <w:tcPr>
            <w:tcW w:w="3544" w:type="dxa"/>
          </w:tcPr>
          <w:p w14:paraId="13F91044" w14:textId="77777777" w:rsidR="002C71D8" w:rsidRDefault="002C71D8" w:rsidP="00335AC8">
            <w:pPr>
              <w:pStyle w:val="Odlomakpopisa"/>
              <w:numPr>
                <w:ilvl w:val="0"/>
                <w:numId w:val="4"/>
              </w:numPr>
              <w:jc w:val="both"/>
              <w:rPr>
                <w:b/>
                <w:sz w:val="24"/>
                <w:szCs w:val="24"/>
              </w:rPr>
            </w:pPr>
            <w:r w:rsidRPr="004C3375">
              <w:rPr>
                <w:b/>
                <w:sz w:val="24"/>
                <w:szCs w:val="24"/>
              </w:rPr>
              <w:t>za izgradnju otvorenih građevina</w:t>
            </w:r>
          </w:p>
          <w:p w14:paraId="54F1C26A" w14:textId="77777777" w:rsidR="002C71D8" w:rsidRPr="004C3375" w:rsidRDefault="002C71D8" w:rsidP="00335AC8">
            <w:pPr>
              <w:ind w:left="33"/>
              <w:jc w:val="both"/>
              <w:rPr>
                <w:b/>
                <w:sz w:val="24"/>
                <w:szCs w:val="24"/>
              </w:rPr>
            </w:pPr>
            <w:r w:rsidRPr="004C3375">
              <w:rPr>
                <w:sz w:val="24"/>
                <w:szCs w:val="24"/>
              </w:rPr>
              <w:t>(otvoreni bazeni</w:t>
            </w:r>
            <w:r>
              <w:rPr>
                <w:sz w:val="24"/>
                <w:szCs w:val="24"/>
              </w:rPr>
              <w:t xml:space="preserve"> koji se obračunavaju po m</w:t>
            </w:r>
            <w:r w:rsidRPr="002730FF">
              <w:rPr>
                <w:sz w:val="24"/>
                <w:szCs w:val="24"/>
                <w:vertAlign w:val="superscript"/>
              </w:rPr>
              <w:t>2</w:t>
            </w:r>
            <w:r w:rsidRPr="004C3375">
              <w:rPr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14:paraId="59BC41CF" w14:textId="77777777" w:rsidR="002C71D8" w:rsidRDefault="002C71D8" w:rsidP="00335A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69" w:type="dxa"/>
          </w:tcPr>
          <w:p w14:paraId="26359238" w14:textId="77777777" w:rsidR="002C71D8" w:rsidRDefault="002C71D8" w:rsidP="00335AC8">
            <w:pPr>
              <w:ind w:left="33"/>
              <w:jc w:val="both"/>
              <w:rPr>
                <w:sz w:val="24"/>
                <w:szCs w:val="24"/>
              </w:rPr>
            </w:pPr>
          </w:p>
          <w:p w14:paraId="70373706" w14:textId="7E8558A5" w:rsidR="002C71D8" w:rsidRDefault="00E646BF" w:rsidP="00335AC8">
            <w:pPr>
              <w:tabs>
                <w:tab w:val="left" w:pos="421"/>
              </w:tabs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  <w:r>
              <w:rPr>
                <w:sz w:val="24"/>
                <w:szCs w:val="24"/>
              </w:rPr>
              <w:t>/m</w:t>
            </w:r>
            <w:r w:rsidR="007963B8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2C71D8" w:rsidRPr="00CF6BB2" w14:paraId="6D5E18B4" w14:textId="77777777" w:rsidTr="00335AC8">
        <w:trPr>
          <w:trHeight w:val="284"/>
        </w:trPr>
        <w:tc>
          <w:tcPr>
            <w:tcW w:w="3544" w:type="dxa"/>
            <w:vMerge w:val="restart"/>
          </w:tcPr>
          <w:p w14:paraId="629B33E3" w14:textId="77777777" w:rsidR="002C71D8" w:rsidRPr="00C32DED" w:rsidRDefault="002C71D8" w:rsidP="00335AC8">
            <w:pPr>
              <w:pStyle w:val="Odlomakpopisa"/>
              <w:numPr>
                <w:ilvl w:val="0"/>
                <w:numId w:val="4"/>
              </w:numPr>
              <w:jc w:val="both"/>
              <w:rPr>
                <w:b/>
                <w:sz w:val="24"/>
                <w:szCs w:val="24"/>
              </w:rPr>
            </w:pPr>
            <w:r w:rsidRPr="00C32DED">
              <w:rPr>
                <w:b/>
                <w:sz w:val="24"/>
                <w:szCs w:val="24"/>
              </w:rPr>
              <w:t xml:space="preserve">za izgradnju objekata gospodarske namjene </w:t>
            </w:r>
          </w:p>
        </w:tc>
        <w:tc>
          <w:tcPr>
            <w:tcW w:w="3686" w:type="dxa"/>
          </w:tcPr>
          <w:p w14:paraId="77227DF4" w14:textId="77777777" w:rsidR="002C71D8" w:rsidRDefault="002C71D8" w:rsidP="00335A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za proizvodnu djelatnost</w:t>
            </w:r>
          </w:p>
        </w:tc>
        <w:tc>
          <w:tcPr>
            <w:tcW w:w="2169" w:type="dxa"/>
          </w:tcPr>
          <w:p w14:paraId="0146E877" w14:textId="3E9413C7" w:rsidR="002C71D8" w:rsidRPr="00CF6BB2" w:rsidRDefault="00E646BF" w:rsidP="00335AC8">
            <w:pPr>
              <w:tabs>
                <w:tab w:val="left" w:pos="375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14,00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  <w:r>
              <w:rPr>
                <w:sz w:val="24"/>
                <w:szCs w:val="24"/>
              </w:rPr>
              <w:t>/m</w:t>
            </w:r>
            <w:r w:rsidRPr="00E646BF">
              <w:rPr>
                <w:sz w:val="24"/>
                <w:szCs w:val="24"/>
                <w:vertAlign w:val="superscript"/>
              </w:rPr>
              <w:t>3</w:t>
            </w:r>
          </w:p>
          <w:p w14:paraId="1850C339" w14:textId="77777777" w:rsidR="002C71D8" w:rsidRPr="00CF6BB2" w:rsidRDefault="002C71D8" w:rsidP="00335AC8">
            <w:pPr>
              <w:tabs>
                <w:tab w:val="left" w:pos="440"/>
              </w:tabs>
              <w:jc w:val="center"/>
              <w:rPr>
                <w:sz w:val="24"/>
                <w:szCs w:val="24"/>
              </w:rPr>
            </w:pPr>
          </w:p>
        </w:tc>
      </w:tr>
      <w:tr w:rsidR="002C71D8" w:rsidRPr="00CF6BB2" w14:paraId="4CB5F24A" w14:textId="77777777" w:rsidTr="00335AC8">
        <w:trPr>
          <w:trHeight w:val="250"/>
        </w:trPr>
        <w:tc>
          <w:tcPr>
            <w:tcW w:w="3544" w:type="dxa"/>
            <w:vMerge/>
          </w:tcPr>
          <w:p w14:paraId="4DE6A32B" w14:textId="77777777" w:rsidR="002C71D8" w:rsidRPr="00C32DED" w:rsidRDefault="002C71D8" w:rsidP="00335AC8">
            <w:pPr>
              <w:pStyle w:val="Odlomakpopisa"/>
              <w:numPr>
                <w:ilvl w:val="0"/>
                <w:numId w:val="4"/>
              </w:num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240E8EE6" w14:textId="77777777" w:rsidR="002C71D8" w:rsidRDefault="002C71D8" w:rsidP="00335A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za uslužnu djelatnost</w:t>
            </w:r>
          </w:p>
        </w:tc>
        <w:tc>
          <w:tcPr>
            <w:tcW w:w="2169" w:type="dxa"/>
          </w:tcPr>
          <w:p w14:paraId="5D8CE512" w14:textId="51C78066" w:rsidR="002C71D8" w:rsidRPr="00CF6BB2" w:rsidRDefault="00E646BF" w:rsidP="00335AC8">
            <w:pPr>
              <w:tabs>
                <w:tab w:val="left" w:pos="440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18,00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  <w:r>
              <w:rPr>
                <w:sz w:val="24"/>
                <w:szCs w:val="24"/>
              </w:rPr>
              <w:t>/m</w:t>
            </w:r>
            <w:r w:rsidRPr="00E646BF">
              <w:rPr>
                <w:sz w:val="24"/>
                <w:szCs w:val="24"/>
                <w:vertAlign w:val="superscript"/>
              </w:rPr>
              <w:t>3</w:t>
            </w:r>
          </w:p>
          <w:p w14:paraId="013CC360" w14:textId="77777777" w:rsidR="002C71D8" w:rsidRPr="00CF6BB2" w:rsidRDefault="002C71D8" w:rsidP="00335AC8">
            <w:pPr>
              <w:tabs>
                <w:tab w:val="left" w:pos="440"/>
              </w:tabs>
              <w:jc w:val="center"/>
              <w:rPr>
                <w:sz w:val="24"/>
                <w:szCs w:val="24"/>
                <w:vertAlign w:val="superscript"/>
              </w:rPr>
            </w:pPr>
          </w:p>
          <w:p w14:paraId="131FF991" w14:textId="77777777" w:rsidR="002C71D8" w:rsidRPr="00CF6BB2" w:rsidRDefault="002C71D8" w:rsidP="00335AC8">
            <w:pPr>
              <w:tabs>
                <w:tab w:val="left" w:pos="440"/>
              </w:tabs>
              <w:jc w:val="center"/>
              <w:rPr>
                <w:sz w:val="24"/>
                <w:szCs w:val="24"/>
              </w:rPr>
            </w:pPr>
          </w:p>
        </w:tc>
      </w:tr>
      <w:tr w:rsidR="002C71D8" w:rsidRPr="00CF6BB2" w14:paraId="751A7E07" w14:textId="77777777" w:rsidTr="00335AC8">
        <w:trPr>
          <w:trHeight w:val="253"/>
        </w:trPr>
        <w:tc>
          <w:tcPr>
            <w:tcW w:w="3544" w:type="dxa"/>
            <w:vMerge/>
          </w:tcPr>
          <w:p w14:paraId="7B1CD237" w14:textId="77777777" w:rsidR="002C71D8" w:rsidRPr="00C32DED" w:rsidRDefault="002C71D8" w:rsidP="00335AC8">
            <w:pPr>
              <w:pStyle w:val="Odlomakpopisa"/>
              <w:numPr>
                <w:ilvl w:val="0"/>
                <w:numId w:val="4"/>
              </w:num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1BB97B86" w14:textId="77777777" w:rsidR="002C71D8" w:rsidRPr="00C32DED" w:rsidRDefault="002C71D8" w:rsidP="00335A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32DED">
              <w:rPr>
                <w:sz w:val="24"/>
                <w:szCs w:val="24"/>
              </w:rPr>
              <w:t>za trgovačku djelatnost</w:t>
            </w:r>
          </w:p>
        </w:tc>
        <w:tc>
          <w:tcPr>
            <w:tcW w:w="2169" w:type="dxa"/>
          </w:tcPr>
          <w:p w14:paraId="35C47AC1" w14:textId="6D95B15A" w:rsidR="002C71D8" w:rsidRPr="00CF6BB2" w:rsidRDefault="002C71D8" w:rsidP="00335AC8">
            <w:pPr>
              <w:tabs>
                <w:tab w:val="left" w:pos="440"/>
              </w:tabs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22,00 </w:t>
            </w:r>
            <w:r w:rsidRPr="00CF6BB2">
              <w:rPr>
                <w:sz w:val="24"/>
                <w:szCs w:val="24"/>
              </w:rPr>
              <w:t xml:space="preserve"> </w:t>
            </w:r>
            <w:proofErr w:type="spellStart"/>
            <w:r w:rsidRPr="00CF6BB2">
              <w:rPr>
                <w:sz w:val="24"/>
                <w:szCs w:val="24"/>
              </w:rPr>
              <w:t>eur</w:t>
            </w:r>
            <w:proofErr w:type="spellEnd"/>
            <w:r w:rsidRPr="00CF6BB2">
              <w:rPr>
                <w:sz w:val="24"/>
                <w:szCs w:val="24"/>
              </w:rPr>
              <w:t>/m</w:t>
            </w:r>
            <w:r w:rsidRPr="00CF6BB2">
              <w:rPr>
                <w:sz w:val="24"/>
                <w:szCs w:val="24"/>
                <w:vertAlign w:val="superscript"/>
              </w:rPr>
              <w:t>3</w:t>
            </w:r>
            <w:r w:rsidR="00C66C53">
              <w:rPr>
                <w:sz w:val="24"/>
                <w:szCs w:val="24"/>
              </w:rPr>
              <w:t xml:space="preserve"> </w:t>
            </w:r>
            <w:r w:rsidR="00E646BF">
              <w:rPr>
                <w:sz w:val="24"/>
                <w:szCs w:val="24"/>
              </w:rPr>
              <w:t xml:space="preserve"> </w:t>
            </w:r>
          </w:p>
          <w:p w14:paraId="4DA604FF" w14:textId="77777777" w:rsidR="002C71D8" w:rsidRPr="00CF6BB2" w:rsidRDefault="002C71D8" w:rsidP="00335AC8">
            <w:pPr>
              <w:tabs>
                <w:tab w:val="left" w:pos="440"/>
              </w:tabs>
              <w:jc w:val="center"/>
              <w:rPr>
                <w:sz w:val="24"/>
                <w:szCs w:val="24"/>
              </w:rPr>
            </w:pPr>
          </w:p>
        </w:tc>
      </w:tr>
      <w:tr w:rsidR="002C71D8" w14:paraId="59768AE0" w14:textId="77777777" w:rsidTr="00335AC8">
        <w:trPr>
          <w:trHeight w:val="1472"/>
        </w:trPr>
        <w:tc>
          <w:tcPr>
            <w:tcW w:w="3544" w:type="dxa"/>
          </w:tcPr>
          <w:p w14:paraId="1461D91E" w14:textId="77777777" w:rsidR="002C71D8" w:rsidRDefault="002C71D8" w:rsidP="00335AC8">
            <w:pPr>
              <w:pStyle w:val="Odlomakpopisa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E4197A">
              <w:rPr>
                <w:b/>
                <w:sz w:val="24"/>
                <w:szCs w:val="24"/>
              </w:rPr>
              <w:lastRenderedPageBreak/>
              <w:t>gosp</w:t>
            </w:r>
            <w:r>
              <w:rPr>
                <w:b/>
                <w:sz w:val="24"/>
                <w:szCs w:val="24"/>
              </w:rPr>
              <w:t>odarske građevine namijenjene</w:t>
            </w:r>
            <w:r w:rsidRPr="00E4197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poljoprivrednoj</w:t>
            </w:r>
            <w:r w:rsidRPr="00E4197A">
              <w:rPr>
                <w:b/>
                <w:sz w:val="24"/>
                <w:szCs w:val="24"/>
              </w:rPr>
              <w:t xml:space="preserve"> djelatnost</w:t>
            </w:r>
            <w:r>
              <w:rPr>
                <w:b/>
                <w:sz w:val="24"/>
                <w:szCs w:val="24"/>
              </w:rPr>
              <w:t xml:space="preserve">i, </w:t>
            </w:r>
            <w:r w:rsidRPr="00274352">
              <w:rPr>
                <w:b/>
                <w:sz w:val="24"/>
                <w:szCs w:val="24"/>
              </w:rPr>
              <w:t>izuzev prostora za uzgoj stoke</w:t>
            </w:r>
            <w:r w:rsidRPr="00E4197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14:paraId="08D31012" w14:textId="77777777" w:rsidR="002C71D8" w:rsidRPr="00C32DED" w:rsidRDefault="002C71D8" w:rsidP="00335AC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69" w:type="dxa"/>
          </w:tcPr>
          <w:p w14:paraId="241C308C" w14:textId="77777777" w:rsidR="002C71D8" w:rsidRDefault="002C71D8" w:rsidP="00335AC8">
            <w:pPr>
              <w:tabs>
                <w:tab w:val="left" w:pos="440"/>
              </w:tabs>
              <w:jc w:val="center"/>
              <w:rPr>
                <w:sz w:val="24"/>
                <w:szCs w:val="24"/>
              </w:rPr>
            </w:pPr>
          </w:p>
          <w:p w14:paraId="687F3290" w14:textId="5CA6A913" w:rsidR="002C71D8" w:rsidRDefault="002C71D8" w:rsidP="00335AC8">
            <w:pPr>
              <w:tabs>
                <w:tab w:val="left" w:pos="44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10,00 </w:t>
            </w:r>
            <w:proofErr w:type="spellStart"/>
            <w:r>
              <w:rPr>
                <w:sz w:val="24"/>
                <w:szCs w:val="24"/>
              </w:rPr>
              <w:t>eur</w:t>
            </w:r>
            <w:proofErr w:type="spellEnd"/>
            <w:r>
              <w:rPr>
                <w:sz w:val="24"/>
                <w:szCs w:val="24"/>
              </w:rPr>
              <w:t>/m3</w:t>
            </w:r>
          </w:p>
          <w:p w14:paraId="72C3B7FE" w14:textId="77777777" w:rsidR="002C71D8" w:rsidRDefault="002C71D8" w:rsidP="00335AC8">
            <w:pPr>
              <w:tabs>
                <w:tab w:val="left" w:pos="440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441CFF1A" w14:textId="77777777" w:rsidR="00534092" w:rsidRDefault="00534092" w:rsidP="00DF5BA4">
      <w:pPr>
        <w:ind w:right="-1057"/>
      </w:pPr>
    </w:p>
    <w:p w14:paraId="1F9F2C6F" w14:textId="6BC682B2" w:rsidR="00E646BF" w:rsidRPr="00B23B70" w:rsidRDefault="00E646BF" w:rsidP="00E646BF">
      <w:pPr>
        <w:pStyle w:val="Bezproreda"/>
        <w:spacing w:line="310" w:lineRule="exact"/>
        <w:jc w:val="both"/>
        <w:rPr>
          <w:rFonts w:eastAsia="Calibri"/>
          <w:color w:val="FF0000"/>
          <w:lang w:eastAsia="en-US"/>
        </w:rPr>
      </w:pPr>
      <w:r w:rsidRPr="00534092">
        <w:rPr>
          <w:rFonts w:eastAsia="Calibri"/>
          <w:lang w:eastAsia="en-US"/>
        </w:rPr>
        <w:t xml:space="preserve">(2) Sve fizičke osobe koje imaju prijavljeno prebivalište na području Općine Poličnik najmanje </w:t>
      </w:r>
      <w:r w:rsidRPr="00CF6BB2">
        <w:rPr>
          <w:rFonts w:eastAsia="Calibri"/>
          <w:lang w:eastAsia="en-US"/>
        </w:rPr>
        <w:t>3 (tri) godine ili su imali najmanje 3 (tri) godine</w:t>
      </w:r>
      <w:r w:rsidRPr="00534092">
        <w:rPr>
          <w:rFonts w:eastAsia="Calibri"/>
          <w:lang w:eastAsia="en-US"/>
        </w:rPr>
        <w:t xml:space="preserve"> i nemaju riješeno stambeno pitanje (prva nekretnina) visina komunalnog doprinosa za izgradnju stambenih objekata izno</w:t>
      </w:r>
      <w:r w:rsidRPr="00BF0D2E">
        <w:rPr>
          <w:rFonts w:eastAsia="Calibri"/>
          <w:lang w:eastAsia="en-US"/>
        </w:rPr>
        <w:t xml:space="preserve">si </w:t>
      </w:r>
      <w:r>
        <w:rPr>
          <w:rFonts w:eastAsia="Calibri"/>
          <w:lang w:eastAsia="en-US"/>
        </w:rPr>
        <w:t>5</w:t>
      </w:r>
      <w:r w:rsidRPr="00BF0D2E">
        <w:rPr>
          <w:rFonts w:eastAsia="Calibri"/>
          <w:lang w:eastAsia="en-US"/>
        </w:rPr>
        <w:t xml:space="preserve">,00 </w:t>
      </w:r>
      <w:proofErr w:type="spellStart"/>
      <w:r w:rsidRPr="00BF0D2E">
        <w:rPr>
          <w:rFonts w:eastAsia="Calibri"/>
          <w:lang w:eastAsia="en-US"/>
        </w:rPr>
        <w:t>eur</w:t>
      </w:r>
      <w:proofErr w:type="spellEnd"/>
      <w:r w:rsidRPr="00BF0D2E">
        <w:rPr>
          <w:rFonts w:eastAsia="Calibri"/>
          <w:lang w:eastAsia="en-US"/>
        </w:rPr>
        <w:t>/m</w:t>
      </w:r>
      <w:r w:rsidRPr="00BF0D2E">
        <w:rPr>
          <w:rFonts w:eastAsia="Calibri"/>
          <w:vertAlign w:val="superscript"/>
          <w:lang w:eastAsia="en-US"/>
        </w:rPr>
        <w:t>3</w:t>
      </w:r>
      <w:r>
        <w:rPr>
          <w:rFonts w:eastAsia="Calibri"/>
          <w:lang w:eastAsia="en-US"/>
        </w:rPr>
        <w:t xml:space="preserve"> </w:t>
      </w:r>
      <w:r w:rsidRPr="00534092">
        <w:rPr>
          <w:rFonts w:eastAsia="Calibri"/>
          <w:lang w:eastAsia="en-US"/>
        </w:rPr>
        <w:t>(obveza dostave uvjerenje MUP-a o prijavljenom prebivalištu</w:t>
      </w:r>
      <w:r>
        <w:rPr>
          <w:rFonts w:eastAsia="Calibri"/>
          <w:lang w:eastAsia="en-US"/>
        </w:rPr>
        <w:t xml:space="preserve">, </w:t>
      </w:r>
      <w:r w:rsidRPr="00534092">
        <w:rPr>
          <w:rFonts w:eastAsia="Calibri"/>
          <w:lang w:eastAsia="en-US"/>
        </w:rPr>
        <w:t xml:space="preserve"> izjava ovjerena kod javnog bilježnika i potvrda Općinskog suda da nemaju riješeno stambeno pitanje)</w:t>
      </w:r>
      <w:r w:rsidRPr="00534092">
        <w:rPr>
          <w:rFonts w:eastAsia="Calibri"/>
          <w:sz w:val="28"/>
          <w:lang w:eastAsia="en-US"/>
        </w:rPr>
        <w:t>.</w:t>
      </w:r>
      <w:r>
        <w:rPr>
          <w:rFonts w:eastAsia="Calibri"/>
          <w:sz w:val="28"/>
          <w:lang w:eastAsia="en-US"/>
        </w:rPr>
        <w:t xml:space="preserve"> </w:t>
      </w:r>
    </w:p>
    <w:p w14:paraId="3F93AEA1" w14:textId="77777777" w:rsidR="00E646BF" w:rsidRDefault="00E646BF" w:rsidP="00DF5BA4">
      <w:pPr>
        <w:ind w:right="-1057"/>
      </w:pPr>
    </w:p>
    <w:p w14:paraId="38785EEA" w14:textId="77777777" w:rsidR="00E646BF" w:rsidRDefault="00E646BF" w:rsidP="00DF5BA4">
      <w:pPr>
        <w:ind w:right="-1057"/>
      </w:pPr>
    </w:p>
    <w:p w14:paraId="27736A4E" w14:textId="77777777" w:rsidR="00B83A2D" w:rsidRDefault="00753863" w:rsidP="00187270">
      <w:pPr>
        <w:ind w:right="-10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Članak 2</w:t>
      </w:r>
      <w:r w:rsidR="00187270">
        <w:rPr>
          <w:b/>
          <w:sz w:val="24"/>
          <w:szCs w:val="24"/>
        </w:rPr>
        <w:t xml:space="preserve">. </w:t>
      </w:r>
    </w:p>
    <w:p w14:paraId="11C1EE5B" w14:textId="77777777" w:rsidR="00187270" w:rsidRDefault="00187270" w:rsidP="00187270">
      <w:pPr>
        <w:ind w:right="-1057"/>
        <w:jc w:val="center"/>
        <w:rPr>
          <w:b/>
          <w:sz w:val="24"/>
          <w:szCs w:val="24"/>
        </w:rPr>
      </w:pPr>
    </w:p>
    <w:p w14:paraId="114EEA2C" w14:textId="3FF8EB51" w:rsidR="0069305A" w:rsidRDefault="0069305A" w:rsidP="0069305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Ova Odluka stupa na snagu osmog dana od dana objave u ''Službenom glasniku Općine Poličnik'', a primjenjuje se od 01. </w:t>
      </w:r>
      <w:r w:rsidR="004D2EA3">
        <w:rPr>
          <w:sz w:val="24"/>
          <w:szCs w:val="24"/>
        </w:rPr>
        <w:t>siječnja 2027</w:t>
      </w:r>
      <w:r>
        <w:rPr>
          <w:sz w:val="24"/>
          <w:szCs w:val="24"/>
        </w:rPr>
        <w:t xml:space="preserve">. godine. </w:t>
      </w:r>
    </w:p>
    <w:p w14:paraId="0F47B4BA" w14:textId="77777777" w:rsidR="00187270" w:rsidRDefault="00187270" w:rsidP="00187270">
      <w:pPr>
        <w:ind w:right="-1057"/>
        <w:jc w:val="both"/>
        <w:rPr>
          <w:sz w:val="24"/>
          <w:szCs w:val="24"/>
        </w:rPr>
      </w:pPr>
    </w:p>
    <w:p w14:paraId="4CECEFC7" w14:textId="77777777" w:rsidR="00187270" w:rsidRDefault="00187270" w:rsidP="00187270">
      <w:pPr>
        <w:ind w:right="-1057"/>
        <w:jc w:val="center"/>
        <w:rPr>
          <w:b/>
          <w:sz w:val="24"/>
          <w:szCs w:val="24"/>
        </w:rPr>
      </w:pPr>
      <w:r w:rsidRPr="00187270">
        <w:rPr>
          <w:b/>
          <w:sz w:val="24"/>
          <w:szCs w:val="24"/>
        </w:rPr>
        <w:t>OPĆINSKO VIJEĆE OPĆINE POLIČNIK</w:t>
      </w:r>
    </w:p>
    <w:p w14:paraId="38B78594" w14:textId="77777777" w:rsidR="00187270" w:rsidRDefault="00187270" w:rsidP="00187270">
      <w:pPr>
        <w:ind w:right="-1057"/>
        <w:jc w:val="center"/>
        <w:rPr>
          <w:b/>
          <w:sz w:val="24"/>
          <w:szCs w:val="24"/>
        </w:rPr>
      </w:pPr>
    </w:p>
    <w:p w14:paraId="738C41E6" w14:textId="77777777" w:rsidR="00187270" w:rsidRDefault="00187270" w:rsidP="00187270">
      <w:pPr>
        <w:ind w:right="-1057"/>
        <w:jc w:val="center"/>
        <w:rPr>
          <w:b/>
          <w:sz w:val="24"/>
          <w:szCs w:val="24"/>
        </w:rPr>
      </w:pPr>
    </w:p>
    <w:p w14:paraId="66C90B2A" w14:textId="77777777" w:rsidR="00187270" w:rsidRPr="00187270" w:rsidRDefault="00187270" w:rsidP="00187270">
      <w:pPr>
        <w:ind w:right="-1057"/>
        <w:jc w:val="center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D56039">
        <w:rPr>
          <w:b/>
          <w:sz w:val="24"/>
          <w:szCs w:val="24"/>
        </w:rPr>
        <w:t xml:space="preserve">         </w:t>
      </w:r>
      <w:r w:rsidRPr="00187270">
        <w:rPr>
          <w:sz w:val="24"/>
          <w:szCs w:val="24"/>
        </w:rPr>
        <w:t>Predsjednik</w:t>
      </w:r>
    </w:p>
    <w:p w14:paraId="49BE38C7" w14:textId="04D37833" w:rsidR="00187270" w:rsidRDefault="00187270" w:rsidP="00187270">
      <w:pPr>
        <w:ind w:right="-1057"/>
        <w:jc w:val="center"/>
        <w:rPr>
          <w:sz w:val="24"/>
          <w:szCs w:val="24"/>
        </w:rPr>
      </w:pPr>
      <w:r w:rsidRPr="00187270">
        <w:rPr>
          <w:sz w:val="24"/>
          <w:szCs w:val="24"/>
        </w:rPr>
        <w:tab/>
      </w:r>
      <w:r w:rsidRPr="00187270">
        <w:rPr>
          <w:sz w:val="24"/>
          <w:szCs w:val="24"/>
        </w:rPr>
        <w:tab/>
      </w:r>
      <w:r w:rsidRPr="00187270">
        <w:rPr>
          <w:sz w:val="24"/>
          <w:szCs w:val="24"/>
        </w:rPr>
        <w:tab/>
      </w:r>
      <w:r w:rsidRPr="00187270">
        <w:rPr>
          <w:sz w:val="24"/>
          <w:szCs w:val="24"/>
        </w:rPr>
        <w:tab/>
      </w:r>
      <w:r w:rsidRPr="00187270">
        <w:rPr>
          <w:sz w:val="24"/>
          <w:szCs w:val="24"/>
        </w:rPr>
        <w:tab/>
        <w:t xml:space="preserve">                        </w:t>
      </w:r>
      <w:r w:rsidR="00D56039">
        <w:rPr>
          <w:sz w:val="24"/>
          <w:szCs w:val="24"/>
        </w:rPr>
        <w:t xml:space="preserve">         </w:t>
      </w:r>
      <w:r w:rsidRPr="00187270">
        <w:rPr>
          <w:sz w:val="24"/>
          <w:szCs w:val="24"/>
        </w:rPr>
        <w:t xml:space="preserve"> </w:t>
      </w:r>
      <w:r w:rsidR="000A0F8A">
        <w:rPr>
          <w:sz w:val="24"/>
          <w:szCs w:val="24"/>
        </w:rPr>
        <w:t>Marko Stanić</w:t>
      </w:r>
    </w:p>
    <w:p w14:paraId="21950110" w14:textId="77777777" w:rsidR="004D752C" w:rsidRDefault="004D752C" w:rsidP="004D752C">
      <w:pPr>
        <w:ind w:right="-1057"/>
        <w:rPr>
          <w:sz w:val="24"/>
          <w:szCs w:val="24"/>
        </w:rPr>
      </w:pPr>
      <w:r>
        <w:rPr>
          <w:sz w:val="24"/>
          <w:szCs w:val="24"/>
        </w:rPr>
        <w:t>KLASA: 363-05/19-03/1</w:t>
      </w:r>
    </w:p>
    <w:p w14:paraId="6C568353" w14:textId="05D8F0A9" w:rsidR="004D752C" w:rsidRPr="004339E6" w:rsidRDefault="009209F7" w:rsidP="004D752C">
      <w:pPr>
        <w:ind w:right="-1057"/>
        <w:rPr>
          <w:sz w:val="24"/>
          <w:szCs w:val="24"/>
        </w:rPr>
      </w:pPr>
      <w:r w:rsidRPr="004339E6">
        <w:rPr>
          <w:sz w:val="24"/>
          <w:szCs w:val="24"/>
        </w:rPr>
        <w:t>URBROJ: 2198</w:t>
      </w:r>
      <w:r w:rsidR="00495F25" w:rsidRPr="004339E6">
        <w:rPr>
          <w:sz w:val="24"/>
          <w:szCs w:val="24"/>
        </w:rPr>
        <w:t>-6-1-</w:t>
      </w:r>
      <w:r w:rsidR="00E97C84">
        <w:rPr>
          <w:sz w:val="24"/>
          <w:szCs w:val="24"/>
        </w:rPr>
        <w:t>26-13</w:t>
      </w:r>
    </w:p>
    <w:p w14:paraId="4DF8F00D" w14:textId="4BB35707" w:rsidR="00EE437B" w:rsidRDefault="00EE437B" w:rsidP="004D752C">
      <w:pPr>
        <w:ind w:right="-1057"/>
        <w:rPr>
          <w:sz w:val="24"/>
          <w:szCs w:val="24"/>
        </w:rPr>
      </w:pPr>
      <w:r>
        <w:rPr>
          <w:sz w:val="24"/>
          <w:szCs w:val="24"/>
        </w:rPr>
        <w:t xml:space="preserve">Poličnik, </w:t>
      </w:r>
      <w:r w:rsidR="00CF6BB2">
        <w:rPr>
          <w:sz w:val="24"/>
          <w:szCs w:val="24"/>
        </w:rPr>
        <w:t xml:space="preserve"> </w:t>
      </w:r>
      <w:r w:rsidR="00FD62A6">
        <w:rPr>
          <w:sz w:val="24"/>
          <w:szCs w:val="24"/>
        </w:rPr>
        <w:t>__</w:t>
      </w:r>
      <w:r w:rsidR="00CF6BB2">
        <w:rPr>
          <w:sz w:val="24"/>
          <w:szCs w:val="24"/>
        </w:rPr>
        <w:t xml:space="preserve">. </w:t>
      </w:r>
      <w:r w:rsidR="00E97C84">
        <w:rPr>
          <w:sz w:val="24"/>
          <w:szCs w:val="24"/>
        </w:rPr>
        <w:t>listopad 2026</w:t>
      </w:r>
      <w:r w:rsidR="00CF6BB2">
        <w:rPr>
          <w:sz w:val="24"/>
          <w:szCs w:val="24"/>
        </w:rPr>
        <w:t xml:space="preserve">. </w:t>
      </w:r>
    </w:p>
    <w:p w14:paraId="5F627A1E" w14:textId="77777777" w:rsidR="00B86440" w:rsidRDefault="00B86440" w:rsidP="004D752C">
      <w:pPr>
        <w:ind w:right="-1057"/>
        <w:rPr>
          <w:sz w:val="24"/>
          <w:szCs w:val="24"/>
        </w:rPr>
      </w:pPr>
    </w:p>
    <w:p w14:paraId="4A32656F" w14:textId="77777777" w:rsidR="00E97C84" w:rsidRDefault="00E97C84" w:rsidP="004D752C">
      <w:pPr>
        <w:ind w:right="-1057"/>
        <w:rPr>
          <w:sz w:val="24"/>
          <w:szCs w:val="24"/>
        </w:rPr>
      </w:pPr>
    </w:p>
    <w:p w14:paraId="0A6A2A8B" w14:textId="77777777" w:rsidR="00E97C84" w:rsidRDefault="00E97C84" w:rsidP="004D752C">
      <w:pPr>
        <w:ind w:right="-1057"/>
        <w:rPr>
          <w:sz w:val="24"/>
          <w:szCs w:val="24"/>
        </w:rPr>
      </w:pPr>
    </w:p>
    <w:p w14:paraId="25EEDA75" w14:textId="77777777" w:rsidR="00E97C84" w:rsidRDefault="00E97C84" w:rsidP="004D752C">
      <w:pPr>
        <w:ind w:right="-1057"/>
        <w:rPr>
          <w:sz w:val="24"/>
          <w:szCs w:val="24"/>
        </w:rPr>
      </w:pPr>
    </w:p>
    <w:p w14:paraId="573F8AAD" w14:textId="77777777" w:rsidR="00E97C84" w:rsidRDefault="00E97C84" w:rsidP="004D752C">
      <w:pPr>
        <w:ind w:right="-1057"/>
        <w:rPr>
          <w:sz w:val="24"/>
          <w:szCs w:val="24"/>
        </w:rPr>
      </w:pPr>
    </w:p>
    <w:p w14:paraId="5CD6FC4D" w14:textId="2FAE1B0D" w:rsidR="00B86440" w:rsidRDefault="00D77B03" w:rsidP="00D77B03">
      <w:pPr>
        <w:tabs>
          <w:tab w:val="left" w:pos="6450"/>
        </w:tabs>
        <w:ind w:right="-1057"/>
        <w:rPr>
          <w:sz w:val="24"/>
          <w:szCs w:val="24"/>
        </w:rPr>
      </w:pPr>
      <w:r w:rsidRPr="003979D7">
        <w:rPr>
          <w:sz w:val="24"/>
          <w:szCs w:val="24"/>
        </w:rPr>
        <w:t xml:space="preserve"> </w:t>
      </w:r>
    </w:p>
    <w:p w14:paraId="5BA78CF6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45D7972D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7ACF8311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05E42EB2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1DE01E89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3A002644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32C8D6E5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734829DA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00B136EA" w14:textId="77777777" w:rsidR="007963B8" w:rsidRDefault="007963B8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29946FE6" w14:textId="77777777" w:rsidR="007963B8" w:rsidRDefault="007963B8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3E958992" w14:textId="77777777" w:rsidR="007963B8" w:rsidRDefault="007963B8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09CB822B" w14:textId="77777777" w:rsidR="007963B8" w:rsidRDefault="007963B8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5F4D586D" w14:textId="77777777" w:rsidR="007963B8" w:rsidRDefault="007963B8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327A8310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2102C1D3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01D27A4C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02AA6365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5DB3CC7E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55B8F474" w14:textId="77777777" w:rsidR="00E303C0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3386F3E9" w14:textId="77777777" w:rsidR="00E303C0" w:rsidRPr="003979D7" w:rsidRDefault="00E303C0" w:rsidP="00D77B03">
      <w:pPr>
        <w:tabs>
          <w:tab w:val="left" w:pos="6450"/>
        </w:tabs>
        <w:ind w:right="-1057"/>
        <w:rPr>
          <w:sz w:val="24"/>
          <w:szCs w:val="24"/>
        </w:rPr>
      </w:pPr>
    </w:p>
    <w:p w14:paraId="363D8C62" w14:textId="77777777" w:rsidR="00B86440" w:rsidRPr="00823694" w:rsidRDefault="00B86440" w:rsidP="00B86440">
      <w:pPr>
        <w:jc w:val="center"/>
        <w:rPr>
          <w:b/>
          <w:sz w:val="24"/>
          <w:szCs w:val="24"/>
        </w:rPr>
      </w:pPr>
      <w:r w:rsidRPr="00823694">
        <w:rPr>
          <w:b/>
          <w:sz w:val="24"/>
          <w:szCs w:val="24"/>
        </w:rPr>
        <w:lastRenderedPageBreak/>
        <w:t>O B R A Z L O Ž E N J E</w:t>
      </w:r>
    </w:p>
    <w:p w14:paraId="72DDCB18" w14:textId="77777777" w:rsidR="00E303C0" w:rsidRPr="003979D7" w:rsidRDefault="00E303C0" w:rsidP="00E303C0">
      <w:pPr>
        <w:rPr>
          <w:sz w:val="24"/>
          <w:szCs w:val="24"/>
        </w:rPr>
      </w:pPr>
    </w:p>
    <w:p w14:paraId="41C54E7B" w14:textId="77777777" w:rsidR="00E303C0" w:rsidRPr="003979D7" w:rsidRDefault="00E303C0" w:rsidP="00E303C0">
      <w:pPr>
        <w:rPr>
          <w:sz w:val="24"/>
          <w:szCs w:val="24"/>
        </w:rPr>
      </w:pPr>
      <w:r w:rsidRPr="003979D7">
        <w:rPr>
          <w:sz w:val="24"/>
          <w:szCs w:val="24"/>
        </w:rPr>
        <w:t>Pravno uporište za donošenje ovakve Odluke je članak 78.  Zakona o komunalnom gospodarstvu („Narodne novine“ broj 68/18, 110/18, 32/20, 145/24).</w:t>
      </w:r>
    </w:p>
    <w:p w14:paraId="49609AC7" w14:textId="77777777" w:rsidR="00E303C0" w:rsidRPr="003979D7" w:rsidRDefault="00E303C0" w:rsidP="00E303C0">
      <w:pPr>
        <w:rPr>
          <w:sz w:val="24"/>
          <w:szCs w:val="24"/>
        </w:rPr>
      </w:pPr>
    </w:p>
    <w:p w14:paraId="1A1E92D2" w14:textId="27893947" w:rsidR="00E303C0" w:rsidRPr="003979D7" w:rsidRDefault="00E303C0" w:rsidP="00E303C0">
      <w:pPr>
        <w:rPr>
          <w:sz w:val="24"/>
          <w:szCs w:val="24"/>
        </w:rPr>
      </w:pPr>
      <w:r w:rsidRPr="003979D7">
        <w:rPr>
          <w:sz w:val="24"/>
          <w:szCs w:val="24"/>
        </w:rPr>
        <w:t>Općina Poličnik predlaže povećanje boda komunalnog doprinosa s ciljem osiguravanja stabilnog i održivog financiranja izgradnje nužne komunalne infrastrukture (javne površine, nerazvrstane ceste, javna rasvjeta i dr.) kao i razvoja gospodarskih zona i podržavanja stabilnog financiranja izgradnje novih komunalnih projekata i stabilnog financiranja korisnika proračuna</w:t>
      </w:r>
      <w:r w:rsidR="00C66C53">
        <w:rPr>
          <w:sz w:val="24"/>
          <w:szCs w:val="24"/>
        </w:rPr>
        <w:t>, promjene se predlažu da stupe na snagu od 01.01.2027. godine</w:t>
      </w:r>
      <w:r w:rsidRPr="003979D7">
        <w:rPr>
          <w:sz w:val="24"/>
          <w:szCs w:val="24"/>
        </w:rPr>
        <w:t>.</w:t>
      </w:r>
    </w:p>
    <w:p w14:paraId="21F3438E" w14:textId="77777777" w:rsidR="00E303C0" w:rsidRPr="003979D7" w:rsidRDefault="00E303C0" w:rsidP="00E303C0">
      <w:pPr>
        <w:rPr>
          <w:sz w:val="24"/>
          <w:szCs w:val="24"/>
        </w:rPr>
      </w:pPr>
    </w:p>
    <w:p w14:paraId="0C735A15" w14:textId="50106FAF" w:rsidR="00E303C0" w:rsidRPr="003979D7" w:rsidRDefault="00E303C0" w:rsidP="00E303C0">
      <w:pPr>
        <w:rPr>
          <w:sz w:val="24"/>
          <w:szCs w:val="24"/>
        </w:rPr>
      </w:pPr>
      <w:r w:rsidRPr="003979D7">
        <w:rPr>
          <w:sz w:val="24"/>
          <w:szCs w:val="24"/>
        </w:rPr>
        <w:t>Komunalni doprinos je prihod koji se koristi za financiranje izgradnje komunalne infrastrukture, te obzirom na povećanje troškova izgradnje i održavanje komunalne infrastrukture predlaže se povećanje komunalnog doprinosa za građenje objekata u Općini Poličnik</w:t>
      </w:r>
      <w:r w:rsidR="00C66C53">
        <w:rPr>
          <w:sz w:val="24"/>
          <w:szCs w:val="24"/>
        </w:rPr>
        <w:t>:</w:t>
      </w:r>
      <w:r w:rsidRPr="003979D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25% za obiteljske kuće, </w:t>
      </w:r>
      <w:r w:rsidR="00C66C53">
        <w:rPr>
          <w:sz w:val="24"/>
          <w:szCs w:val="24"/>
        </w:rPr>
        <w:t xml:space="preserve">15,40% za objekte stambene namjene za pravne osobe, </w:t>
      </w:r>
      <w:r>
        <w:rPr>
          <w:sz w:val="24"/>
          <w:szCs w:val="24"/>
        </w:rPr>
        <w:t>50</w:t>
      </w:r>
      <w:r w:rsidRPr="003979D7">
        <w:rPr>
          <w:sz w:val="24"/>
          <w:szCs w:val="24"/>
        </w:rPr>
        <w:t xml:space="preserve">% za bazene i pomoćne objekte, od </w:t>
      </w:r>
      <w:r>
        <w:rPr>
          <w:sz w:val="24"/>
          <w:szCs w:val="24"/>
        </w:rPr>
        <w:t>12,5 do 16,6%</w:t>
      </w:r>
      <w:r w:rsidRPr="003979D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povećanje komunalnog doprinosa </w:t>
      </w:r>
      <w:r w:rsidRPr="003979D7">
        <w:rPr>
          <w:sz w:val="24"/>
          <w:szCs w:val="24"/>
        </w:rPr>
        <w:t>za gospodarske objekte</w:t>
      </w:r>
      <w:r>
        <w:rPr>
          <w:sz w:val="24"/>
          <w:szCs w:val="24"/>
        </w:rPr>
        <w:t xml:space="preserve"> (proizvodna djelatnost 16,6%; </w:t>
      </w:r>
      <w:r w:rsidR="00C66C53">
        <w:rPr>
          <w:sz w:val="24"/>
          <w:szCs w:val="24"/>
        </w:rPr>
        <w:t>uslužna djelatnost 12,50% dok vrijednost boda za objekte trgovačke djelatnosti ostaje ista</w:t>
      </w:r>
      <w:r>
        <w:rPr>
          <w:sz w:val="24"/>
          <w:szCs w:val="24"/>
        </w:rPr>
        <w:t>)</w:t>
      </w:r>
      <w:r w:rsidR="00C66C53">
        <w:rPr>
          <w:sz w:val="24"/>
          <w:szCs w:val="24"/>
        </w:rPr>
        <w:t>,</w:t>
      </w:r>
      <w:r w:rsidRPr="003979D7">
        <w:rPr>
          <w:sz w:val="24"/>
          <w:szCs w:val="24"/>
        </w:rPr>
        <w:t xml:space="preserve"> za gospodarske građevine namijenjene poljoprivrednoj djelatnosti</w:t>
      </w:r>
      <w:r>
        <w:rPr>
          <w:sz w:val="24"/>
          <w:szCs w:val="24"/>
        </w:rPr>
        <w:t xml:space="preserve"> (izuzev prostora za uzgoj stoke) vrijednost boda se ne mijenja</w:t>
      </w:r>
      <w:r w:rsidRPr="003979D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E303C0">
        <w:rPr>
          <w:sz w:val="24"/>
          <w:szCs w:val="24"/>
        </w:rPr>
        <w:t>Također u zadnjim Izmjenama i dopuna Odluke o komunalnom doprinosu Općine Poličnik iz 2025 godine je izostavljen te nije definiran bod komunalnog doprinosa za stambene objekte sa više od 4 stambene jedinice što sada ispravljamo i na ovaj</w:t>
      </w:r>
      <w:r w:rsidR="00C66C53">
        <w:rPr>
          <w:sz w:val="24"/>
          <w:szCs w:val="24"/>
        </w:rPr>
        <w:t xml:space="preserve"> način definiramo na nivou od 10</w:t>
      </w:r>
      <w:r w:rsidRPr="00E303C0">
        <w:rPr>
          <w:sz w:val="24"/>
          <w:szCs w:val="24"/>
        </w:rPr>
        <w:t xml:space="preserve">,00 </w:t>
      </w:r>
      <w:proofErr w:type="spellStart"/>
      <w:r w:rsidRPr="00E303C0">
        <w:rPr>
          <w:sz w:val="24"/>
          <w:szCs w:val="24"/>
        </w:rPr>
        <w:t>eur</w:t>
      </w:r>
      <w:proofErr w:type="spellEnd"/>
      <w:r w:rsidRPr="00E303C0">
        <w:rPr>
          <w:sz w:val="24"/>
          <w:szCs w:val="24"/>
        </w:rPr>
        <w:t>/m</w:t>
      </w:r>
      <w:r w:rsidRPr="00E303C0">
        <w:rPr>
          <w:sz w:val="24"/>
          <w:szCs w:val="24"/>
          <w:vertAlign w:val="superscript"/>
        </w:rPr>
        <w:t>3</w:t>
      </w:r>
      <w:r w:rsidRPr="00E303C0">
        <w:rPr>
          <w:sz w:val="24"/>
          <w:szCs w:val="24"/>
        </w:rPr>
        <w:t>.</w:t>
      </w:r>
    </w:p>
    <w:p w14:paraId="405393A6" w14:textId="77777777" w:rsidR="00E303C0" w:rsidRPr="003979D7" w:rsidRDefault="00E303C0" w:rsidP="00E303C0">
      <w:pPr>
        <w:rPr>
          <w:sz w:val="24"/>
          <w:szCs w:val="24"/>
        </w:rPr>
      </w:pPr>
    </w:p>
    <w:p w14:paraId="61540DBC" w14:textId="77777777" w:rsidR="00E303C0" w:rsidRPr="003979D7" w:rsidRDefault="00E303C0" w:rsidP="00E303C0">
      <w:pPr>
        <w:rPr>
          <w:sz w:val="24"/>
          <w:szCs w:val="24"/>
        </w:rPr>
      </w:pPr>
      <w:r w:rsidRPr="003979D7">
        <w:rPr>
          <w:sz w:val="24"/>
          <w:szCs w:val="24"/>
        </w:rPr>
        <w:t>Povećanjem komunalnog doprinosa, osigurava se nastavak izgradnje potrebne infrastrukture te se stvaraju uvjeti za povećanje kvaliteta života i atraktivnost Općine za stanovnike i poduzetnike.</w:t>
      </w:r>
    </w:p>
    <w:p w14:paraId="709FDB9B" w14:textId="77777777" w:rsidR="00E303C0" w:rsidRPr="003979D7" w:rsidRDefault="00E303C0" w:rsidP="00E303C0">
      <w:pPr>
        <w:rPr>
          <w:sz w:val="24"/>
          <w:szCs w:val="24"/>
        </w:rPr>
      </w:pPr>
    </w:p>
    <w:p w14:paraId="3FB8C23E" w14:textId="77777777" w:rsidR="00E303C0" w:rsidRPr="003979D7" w:rsidRDefault="00E303C0" w:rsidP="00E303C0">
      <w:pPr>
        <w:rPr>
          <w:sz w:val="24"/>
          <w:szCs w:val="24"/>
        </w:rPr>
      </w:pPr>
      <w:r w:rsidRPr="003979D7">
        <w:rPr>
          <w:sz w:val="24"/>
          <w:szCs w:val="24"/>
        </w:rPr>
        <w:t>Naglašavamo da se sredstva prikupljena od komunalnog doprinosa koriste strogo namjenski, što znači da će svako povećanje direktno doprinijeti poboljšanju tj. održavanju komunalnih uvjeta na području Općine Poličnik.</w:t>
      </w:r>
    </w:p>
    <w:p w14:paraId="2E00A4F5" w14:textId="77777777" w:rsidR="00E303C0" w:rsidRPr="003979D7" w:rsidRDefault="00E303C0" w:rsidP="00E303C0">
      <w:pPr>
        <w:rPr>
          <w:sz w:val="24"/>
          <w:szCs w:val="24"/>
        </w:rPr>
      </w:pPr>
    </w:p>
    <w:p w14:paraId="69C51C13" w14:textId="77777777" w:rsidR="00E303C0" w:rsidRPr="003979D7" w:rsidRDefault="00E303C0" w:rsidP="00E303C0">
      <w:pPr>
        <w:rPr>
          <w:sz w:val="24"/>
          <w:szCs w:val="24"/>
        </w:rPr>
      </w:pPr>
      <w:r w:rsidRPr="003979D7">
        <w:rPr>
          <w:sz w:val="24"/>
          <w:szCs w:val="24"/>
        </w:rPr>
        <w:t>Slijedom navedenog, predlaže se Općinskom vijeću donošenje predložene Odluke o izmjenama i dopunama Odluke o komunalnom doprinosu Općine Poličnik u predloženom tekstu.</w:t>
      </w:r>
    </w:p>
    <w:p w14:paraId="348039FE" w14:textId="77777777" w:rsidR="00B86440" w:rsidRPr="00E303C0" w:rsidRDefault="00B86440" w:rsidP="004D752C">
      <w:pPr>
        <w:ind w:right="-1057"/>
        <w:rPr>
          <w:color w:val="FF0000"/>
          <w:sz w:val="24"/>
          <w:szCs w:val="24"/>
        </w:rPr>
      </w:pPr>
    </w:p>
    <w:sectPr w:rsidR="00B86440" w:rsidRPr="00E303C0" w:rsidSect="003979D7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304018" w14:textId="77777777" w:rsidR="00E91101" w:rsidRDefault="00E91101" w:rsidP="00E91101">
      <w:r>
        <w:separator/>
      </w:r>
    </w:p>
  </w:endnote>
  <w:endnote w:type="continuationSeparator" w:id="0">
    <w:p w14:paraId="10A5019C" w14:textId="77777777" w:rsidR="00E91101" w:rsidRDefault="00E91101" w:rsidP="00E91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23DE54" w14:textId="77777777" w:rsidR="00E91101" w:rsidRDefault="00E91101" w:rsidP="00E91101">
      <w:r>
        <w:separator/>
      </w:r>
    </w:p>
  </w:footnote>
  <w:footnote w:type="continuationSeparator" w:id="0">
    <w:p w14:paraId="0E13493D" w14:textId="77777777" w:rsidR="00E91101" w:rsidRDefault="00E91101" w:rsidP="00E911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F7A419" w14:textId="6C26261F" w:rsidR="00095A98" w:rsidRDefault="00823694">
    <w:pPr>
      <w:pStyle w:val="Zaglavlje"/>
    </w:pPr>
    <w:r>
      <w:t xml:space="preserve">NACRT </w:t>
    </w:r>
    <w:r w:rsidR="00095A98">
      <w:t>PRIJEDLOG</w:t>
    </w:r>
    <w:r>
      <w:t>A</w:t>
    </w:r>
    <w:r w:rsidR="00095A98">
      <w:t xml:space="preserve"> ZA </w:t>
    </w:r>
    <w:r w:rsidR="00AE51EB">
      <w:t>OPĆINSKO VIJEĆE</w:t>
    </w:r>
    <w:r w:rsidR="00392E90">
      <w:t xml:space="preserve"> – SA OBRAZLOŽENJEM POVEĆANJA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93EB6"/>
    <w:multiLevelType w:val="hybridMultilevel"/>
    <w:tmpl w:val="F54286B8"/>
    <w:lvl w:ilvl="0" w:tplc="F0581DF8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 w15:restartNumberingAfterBreak="0">
    <w:nsid w:val="2D292C07"/>
    <w:multiLevelType w:val="hybridMultilevel"/>
    <w:tmpl w:val="33883BDE"/>
    <w:lvl w:ilvl="0" w:tplc="40544624">
      <w:start w:val="1"/>
      <w:numFmt w:val="lowerLetter"/>
      <w:lvlText w:val="%1)"/>
      <w:lvlJc w:val="left"/>
      <w:pPr>
        <w:ind w:left="393" w:hanging="360"/>
      </w:pPr>
      <w:rPr>
        <w:rFonts w:ascii="Times New Roman" w:eastAsia="Times New Roman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" w15:restartNumberingAfterBreak="0">
    <w:nsid w:val="2DA30A69"/>
    <w:multiLevelType w:val="hybridMultilevel"/>
    <w:tmpl w:val="1EEEE176"/>
    <w:lvl w:ilvl="0" w:tplc="BE1E02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4465A"/>
    <w:multiLevelType w:val="hybridMultilevel"/>
    <w:tmpl w:val="721278CC"/>
    <w:lvl w:ilvl="0" w:tplc="8F4CE68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A2B3A"/>
    <w:multiLevelType w:val="hybridMultilevel"/>
    <w:tmpl w:val="2FE022D4"/>
    <w:lvl w:ilvl="0" w:tplc="CA3017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A056FE"/>
    <w:multiLevelType w:val="hybridMultilevel"/>
    <w:tmpl w:val="29A87B96"/>
    <w:lvl w:ilvl="0" w:tplc="1FEAA2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8DA51A6"/>
    <w:multiLevelType w:val="hybridMultilevel"/>
    <w:tmpl w:val="ABE0253E"/>
    <w:lvl w:ilvl="0" w:tplc="DD1275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394611"/>
    <w:multiLevelType w:val="hybridMultilevel"/>
    <w:tmpl w:val="F06E4AF2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077"/>
    <w:rsid w:val="00002091"/>
    <w:rsid w:val="0002359A"/>
    <w:rsid w:val="00052DD9"/>
    <w:rsid w:val="00095A98"/>
    <w:rsid w:val="000A0F8A"/>
    <w:rsid w:val="000B1D6A"/>
    <w:rsid w:val="001151A3"/>
    <w:rsid w:val="0016182A"/>
    <w:rsid w:val="00187270"/>
    <w:rsid w:val="00187D57"/>
    <w:rsid w:val="0019028A"/>
    <w:rsid w:val="001B0E5C"/>
    <w:rsid w:val="001B41AC"/>
    <w:rsid w:val="001E551C"/>
    <w:rsid w:val="001F0CEF"/>
    <w:rsid w:val="002730FF"/>
    <w:rsid w:val="002C71D8"/>
    <w:rsid w:val="002C7B8C"/>
    <w:rsid w:val="002E6199"/>
    <w:rsid w:val="00304E93"/>
    <w:rsid w:val="00376077"/>
    <w:rsid w:val="003760BE"/>
    <w:rsid w:val="003852D3"/>
    <w:rsid w:val="00392E90"/>
    <w:rsid w:val="00393FEA"/>
    <w:rsid w:val="00395DEA"/>
    <w:rsid w:val="003979D7"/>
    <w:rsid w:val="003A4F92"/>
    <w:rsid w:val="003E33CA"/>
    <w:rsid w:val="003F0ADF"/>
    <w:rsid w:val="004339E6"/>
    <w:rsid w:val="00493DA5"/>
    <w:rsid w:val="00495F25"/>
    <w:rsid w:val="004C3375"/>
    <w:rsid w:val="004D2EA3"/>
    <w:rsid w:val="004D6193"/>
    <w:rsid w:val="004D752C"/>
    <w:rsid w:val="00503AA4"/>
    <w:rsid w:val="005300F2"/>
    <w:rsid w:val="00534092"/>
    <w:rsid w:val="0055348A"/>
    <w:rsid w:val="005C2A34"/>
    <w:rsid w:val="00653292"/>
    <w:rsid w:val="00676AFE"/>
    <w:rsid w:val="0069305A"/>
    <w:rsid w:val="006B54F4"/>
    <w:rsid w:val="006D1856"/>
    <w:rsid w:val="006E1F41"/>
    <w:rsid w:val="006F6CE4"/>
    <w:rsid w:val="00735F8A"/>
    <w:rsid w:val="00753863"/>
    <w:rsid w:val="00767DF4"/>
    <w:rsid w:val="007963B8"/>
    <w:rsid w:val="00823694"/>
    <w:rsid w:val="008335B6"/>
    <w:rsid w:val="0089778F"/>
    <w:rsid w:val="009209F7"/>
    <w:rsid w:val="009824C3"/>
    <w:rsid w:val="009866EA"/>
    <w:rsid w:val="00986DF0"/>
    <w:rsid w:val="00A212F8"/>
    <w:rsid w:val="00A57A5E"/>
    <w:rsid w:val="00A66D84"/>
    <w:rsid w:val="00AA1D2F"/>
    <w:rsid w:val="00AC2070"/>
    <w:rsid w:val="00AC7AF5"/>
    <w:rsid w:val="00AE51EB"/>
    <w:rsid w:val="00B11AEF"/>
    <w:rsid w:val="00B23B70"/>
    <w:rsid w:val="00B40A9D"/>
    <w:rsid w:val="00B72BD6"/>
    <w:rsid w:val="00B83A2D"/>
    <w:rsid w:val="00B86440"/>
    <w:rsid w:val="00BC4F9F"/>
    <w:rsid w:val="00BF0D2E"/>
    <w:rsid w:val="00BF4677"/>
    <w:rsid w:val="00C32DED"/>
    <w:rsid w:val="00C5682A"/>
    <w:rsid w:val="00C65338"/>
    <w:rsid w:val="00C66C53"/>
    <w:rsid w:val="00C73FA6"/>
    <w:rsid w:val="00CB1092"/>
    <w:rsid w:val="00CF164A"/>
    <w:rsid w:val="00CF6BB2"/>
    <w:rsid w:val="00D20079"/>
    <w:rsid w:val="00D31346"/>
    <w:rsid w:val="00D56039"/>
    <w:rsid w:val="00D77B03"/>
    <w:rsid w:val="00DD481A"/>
    <w:rsid w:val="00DE0451"/>
    <w:rsid w:val="00DF5BA4"/>
    <w:rsid w:val="00E232A2"/>
    <w:rsid w:val="00E303C0"/>
    <w:rsid w:val="00E4197A"/>
    <w:rsid w:val="00E51AD7"/>
    <w:rsid w:val="00E646BF"/>
    <w:rsid w:val="00E91101"/>
    <w:rsid w:val="00E97C84"/>
    <w:rsid w:val="00EE437B"/>
    <w:rsid w:val="00F172E6"/>
    <w:rsid w:val="00F85D8E"/>
    <w:rsid w:val="00FA7183"/>
    <w:rsid w:val="00FD62A6"/>
    <w:rsid w:val="00FF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523E9"/>
  <w15:chartTrackingRefBased/>
  <w15:docId w15:val="{43BEC253-AEC0-419F-B7DB-9D5125657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4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E1F4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300F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300F2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9110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91101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9110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91101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5340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4AF99-9D69-4219-B63E-706496C55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Marko Kovačević</cp:lastModifiedBy>
  <cp:revision>3</cp:revision>
  <cp:lastPrinted>2026-10-21T11:40:00Z</cp:lastPrinted>
  <dcterms:created xsi:type="dcterms:W3CDTF">2026-10-22T07:27:00Z</dcterms:created>
  <dcterms:modified xsi:type="dcterms:W3CDTF">2026-10-22T08:36:00Z</dcterms:modified>
</cp:coreProperties>
</file>