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CF7" w:rsidRDefault="00210CF7" w:rsidP="00210CF7">
      <w:pPr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REPUBLIKA HRVATSKA</w:t>
      </w:r>
    </w:p>
    <w:p w:rsidR="00210CF7" w:rsidRDefault="00210CF7" w:rsidP="00210CF7">
      <w:pPr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OPĆINA POLIČNIK</w:t>
      </w:r>
    </w:p>
    <w:p w:rsidR="00210CF7" w:rsidRDefault="004F44C7" w:rsidP="00210CF7">
      <w:pPr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 xml:space="preserve">Ulica </w:t>
      </w:r>
      <w:r w:rsidR="00210CF7">
        <w:rPr>
          <w:b/>
          <w:sz w:val="24"/>
          <w:szCs w:val="24"/>
          <w:lang w:val="de-DE"/>
        </w:rPr>
        <w:t>Dr. Franje Tuđmana  62</w:t>
      </w:r>
    </w:p>
    <w:p w:rsidR="00210CF7" w:rsidRDefault="004F44C7" w:rsidP="00210CF7">
      <w:pPr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 xml:space="preserve">Poličnik, </w:t>
      </w:r>
      <w:r w:rsidR="00210CF7">
        <w:rPr>
          <w:b/>
          <w:sz w:val="24"/>
          <w:szCs w:val="24"/>
          <w:lang w:val="de-DE"/>
        </w:rPr>
        <w:t>23 241  Poličnik</w:t>
      </w:r>
    </w:p>
    <w:p w:rsidR="00210CF7" w:rsidRDefault="00210CF7" w:rsidP="00210CF7">
      <w:pPr>
        <w:pStyle w:val="Naslov1"/>
        <w:ind w:left="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Matični broj: 2743345</w:t>
      </w:r>
    </w:p>
    <w:p w:rsidR="00210CF7" w:rsidRDefault="00210CF7" w:rsidP="00210CF7">
      <w:pPr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OIB: 87120007882</w:t>
      </w:r>
    </w:p>
    <w:p w:rsidR="00210CF7" w:rsidRDefault="00210CF7" w:rsidP="00210CF7">
      <w:pPr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Tel: 023/ 354-004, Fax: 023/ 354-005</w:t>
      </w:r>
    </w:p>
    <w:p w:rsidR="00210CF7" w:rsidRDefault="00210CF7" w:rsidP="00210CF7">
      <w:pPr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Razina: 22</w:t>
      </w:r>
    </w:p>
    <w:p w:rsidR="00210CF7" w:rsidRDefault="00210CF7" w:rsidP="00210CF7">
      <w:pPr>
        <w:rPr>
          <w:b/>
          <w:sz w:val="24"/>
          <w:szCs w:val="24"/>
        </w:rPr>
      </w:pPr>
      <w:r>
        <w:rPr>
          <w:b/>
          <w:sz w:val="24"/>
          <w:szCs w:val="24"/>
        </w:rPr>
        <w:t>Djelatnost: 8411 Opće djelatnosti javne uprave</w:t>
      </w:r>
    </w:p>
    <w:p w:rsidR="00210CF7" w:rsidRDefault="007F27AD" w:rsidP="00210CF7">
      <w:pPr>
        <w:rPr>
          <w:b/>
          <w:sz w:val="24"/>
          <w:szCs w:val="24"/>
          <w:lang w:val="de-DE"/>
        </w:rPr>
      </w:pPr>
      <w:r>
        <w:rPr>
          <w:b/>
          <w:sz w:val="24"/>
          <w:szCs w:val="24"/>
        </w:rPr>
        <w:t>IBAN: HR17</w:t>
      </w:r>
      <w:r w:rsidR="00210CF7">
        <w:rPr>
          <w:b/>
          <w:sz w:val="24"/>
          <w:szCs w:val="24"/>
        </w:rPr>
        <w:t>24020061834500000</w:t>
      </w:r>
      <w:r w:rsidR="00210CF7">
        <w:rPr>
          <w:sz w:val="24"/>
          <w:szCs w:val="24"/>
        </w:rPr>
        <w:tab/>
      </w:r>
      <w:r w:rsidR="00210CF7">
        <w:rPr>
          <w:sz w:val="24"/>
          <w:szCs w:val="24"/>
        </w:rPr>
        <w:tab/>
      </w:r>
      <w:r w:rsidR="00210CF7">
        <w:rPr>
          <w:sz w:val="24"/>
          <w:szCs w:val="24"/>
        </w:rPr>
        <w:tab/>
      </w:r>
      <w:r w:rsidR="00210CF7">
        <w:rPr>
          <w:sz w:val="24"/>
          <w:szCs w:val="24"/>
        </w:rPr>
        <w:tab/>
      </w:r>
      <w:r w:rsidR="00210CF7">
        <w:rPr>
          <w:sz w:val="24"/>
          <w:szCs w:val="24"/>
        </w:rPr>
        <w:tab/>
      </w:r>
      <w:r w:rsidR="00210CF7">
        <w:rPr>
          <w:sz w:val="24"/>
          <w:szCs w:val="24"/>
        </w:rPr>
        <w:tab/>
      </w:r>
      <w:r w:rsidR="00210CF7">
        <w:rPr>
          <w:sz w:val="24"/>
          <w:szCs w:val="24"/>
        </w:rPr>
        <w:tab/>
      </w:r>
      <w:r w:rsidR="00210CF7">
        <w:rPr>
          <w:sz w:val="24"/>
          <w:szCs w:val="24"/>
        </w:rPr>
        <w:tab/>
      </w:r>
      <w:r w:rsidR="00210CF7">
        <w:rPr>
          <w:sz w:val="24"/>
          <w:szCs w:val="24"/>
        </w:rPr>
        <w:tab/>
      </w:r>
    </w:p>
    <w:p w:rsidR="00210CF7" w:rsidRDefault="00210CF7" w:rsidP="00210CF7">
      <w:pPr>
        <w:pStyle w:val="Tijeloteksta2"/>
        <w:rPr>
          <w:sz w:val="20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Na osnovi Pravilnika o financijskom izvještavanju </w:t>
      </w:r>
      <w:r w:rsidR="00361413">
        <w:rPr>
          <w:sz w:val="24"/>
          <w:szCs w:val="24"/>
          <w:lang w:val="de-DE"/>
        </w:rPr>
        <w:t xml:space="preserve">u proračunskom računovodstvu </w:t>
      </w:r>
      <w:r w:rsidR="00DD66CC">
        <w:rPr>
          <w:sz w:val="24"/>
          <w:szCs w:val="24"/>
          <w:lang w:val="de-DE"/>
        </w:rPr>
        <w:t xml:space="preserve">(Narodne novine br </w:t>
      </w:r>
      <w:r>
        <w:rPr>
          <w:sz w:val="24"/>
          <w:szCs w:val="24"/>
          <w:lang w:val="de-DE"/>
        </w:rPr>
        <w:t>3/</w:t>
      </w:r>
      <w:r w:rsidR="00361413">
        <w:rPr>
          <w:sz w:val="24"/>
          <w:szCs w:val="24"/>
          <w:lang w:val="de-DE"/>
        </w:rPr>
        <w:t>15, 93/15</w:t>
      </w:r>
      <w:r w:rsidR="00CB3CC0">
        <w:rPr>
          <w:sz w:val="24"/>
          <w:szCs w:val="24"/>
          <w:lang w:val="de-DE"/>
        </w:rPr>
        <w:t>, 135/15</w:t>
      </w:r>
      <w:r w:rsidR="007F27AD">
        <w:rPr>
          <w:sz w:val="24"/>
          <w:szCs w:val="24"/>
          <w:lang w:val="de-DE"/>
        </w:rPr>
        <w:t>, 02/17, 28/17</w:t>
      </w:r>
      <w:r w:rsidR="008B6A6E">
        <w:rPr>
          <w:sz w:val="24"/>
          <w:szCs w:val="24"/>
          <w:lang w:val="de-DE"/>
        </w:rPr>
        <w:t>, 112/18, 126/19</w:t>
      </w:r>
      <w:r>
        <w:rPr>
          <w:sz w:val="24"/>
          <w:szCs w:val="24"/>
          <w:lang w:val="de-DE"/>
        </w:rPr>
        <w:t>)  izrađene su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7C5965" w:rsidRDefault="007C5965" w:rsidP="00210CF7">
      <w:pPr>
        <w:jc w:val="both"/>
        <w:rPr>
          <w:sz w:val="24"/>
          <w:szCs w:val="24"/>
          <w:lang w:val="de-DE"/>
        </w:rPr>
      </w:pPr>
    </w:p>
    <w:p w:rsidR="00210CF7" w:rsidRPr="007C5965" w:rsidRDefault="00210CF7" w:rsidP="00210CF7">
      <w:pPr>
        <w:jc w:val="center"/>
        <w:rPr>
          <w:b/>
          <w:sz w:val="24"/>
          <w:szCs w:val="24"/>
          <w:u w:val="single"/>
          <w:lang w:val="de-DE"/>
        </w:rPr>
      </w:pPr>
      <w:r w:rsidRPr="007C5965">
        <w:rPr>
          <w:b/>
          <w:sz w:val="24"/>
          <w:szCs w:val="24"/>
          <w:u w:val="single"/>
          <w:lang w:val="de-DE"/>
        </w:rPr>
        <w:t xml:space="preserve">BILJEŠKE UZ FINANCIJSKE IZVJEŠTAJE ZA </w:t>
      </w:r>
      <w:r w:rsidR="00AD4976">
        <w:rPr>
          <w:b/>
          <w:sz w:val="24"/>
          <w:szCs w:val="24"/>
          <w:u w:val="single"/>
          <w:lang w:val="de-DE"/>
        </w:rPr>
        <w:t>01-06/</w:t>
      </w:r>
      <w:r w:rsidRPr="007C5965">
        <w:rPr>
          <w:b/>
          <w:sz w:val="24"/>
          <w:szCs w:val="24"/>
          <w:u w:val="single"/>
          <w:lang w:val="de-DE"/>
        </w:rPr>
        <w:t>20</w:t>
      </w:r>
      <w:r w:rsidR="00AD4976">
        <w:rPr>
          <w:b/>
          <w:sz w:val="24"/>
          <w:szCs w:val="24"/>
          <w:u w:val="single"/>
          <w:lang w:val="de-DE"/>
        </w:rPr>
        <w:t>20</w:t>
      </w:r>
      <w:r w:rsidRPr="007C5965">
        <w:rPr>
          <w:b/>
          <w:sz w:val="24"/>
          <w:szCs w:val="24"/>
          <w:u w:val="single"/>
          <w:lang w:val="de-DE"/>
        </w:rPr>
        <w:t>. GODINU</w:t>
      </w:r>
    </w:p>
    <w:p w:rsidR="00210CF7" w:rsidRDefault="00210CF7" w:rsidP="00210CF7">
      <w:pPr>
        <w:rPr>
          <w:b/>
          <w:sz w:val="24"/>
          <w:szCs w:val="24"/>
          <w:lang w:val="de-DE"/>
        </w:rPr>
      </w:pPr>
    </w:p>
    <w:p w:rsidR="007C5965" w:rsidRDefault="007C5965" w:rsidP="00210CF7">
      <w:pPr>
        <w:rPr>
          <w:b/>
          <w:sz w:val="24"/>
          <w:szCs w:val="24"/>
          <w:lang w:val="de-DE"/>
        </w:rPr>
      </w:pPr>
    </w:p>
    <w:p w:rsidR="00210CF7" w:rsidRPr="007C5965" w:rsidRDefault="00210CF7" w:rsidP="00210CF7">
      <w:pPr>
        <w:jc w:val="both"/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lang w:val="de-DE"/>
        </w:rPr>
        <w:t xml:space="preserve">I.  </w:t>
      </w:r>
      <w:r w:rsidRPr="007C5965">
        <w:rPr>
          <w:b/>
          <w:sz w:val="24"/>
          <w:szCs w:val="24"/>
          <w:u w:val="single"/>
          <w:lang w:val="de-DE"/>
        </w:rPr>
        <w:t>BILJEŠKE UZ IZVJEŠTAJ O PRIHODIMA I RASHODIMA, PRIMICIMA I IZDACIMA (OBRAZAC PR-RAS)</w:t>
      </w:r>
    </w:p>
    <w:p w:rsidR="00210CF7" w:rsidRDefault="00210CF7" w:rsidP="00210CF7">
      <w:pPr>
        <w:jc w:val="both"/>
        <w:rPr>
          <w:rFonts w:ascii="Arial" w:hAnsi="Arial"/>
          <w:sz w:val="19"/>
          <w:lang w:val="de-DE"/>
        </w:rPr>
      </w:pPr>
    </w:p>
    <w:p w:rsidR="00210CF7" w:rsidRPr="007C5965" w:rsidRDefault="00210CF7" w:rsidP="00210CF7">
      <w:pPr>
        <w:jc w:val="both"/>
        <w:rPr>
          <w:b/>
          <w:sz w:val="24"/>
          <w:szCs w:val="24"/>
          <w:u w:val="single"/>
          <w:lang w:val="de-DE"/>
        </w:rPr>
      </w:pPr>
      <w:r w:rsidRPr="007C5965">
        <w:rPr>
          <w:b/>
          <w:sz w:val="24"/>
          <w:szCs w:val="24"/>
          <w:u w:val="single"/>
          <w:lang w:val="de-DE"/>
        </w:rPr>
        <w:t>PRIHODI I RASHODI POSLOVANJA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Pr="007C5965" w:rsidRDefault="00210CF7" w:rsidP="00210CF7">
      <w:pPr>
        <w:jc w:val="both"/>
        <w:rPr>
          <w:b/>
          <w:sz w:val="24"/>
          <w:szCs w:val="24"/>
          <w:u w:val="single"/>
          <w:lang w:val="de-DE"/>
        </w:rPr>
      </w:pPr>
      <w:r w:rsidRPr="007C5965">
        <w:rPr>
          <w:b/>
          <w:sz w:val="24"/>
          <w:szCs w:val="24"/>
          <w:u w:val="single"/>
          <w:lang w:val="de-DE"/>
        </w:rPr>
        <w:t>PRIHODI POSLOVANJA – RAZRED 6</w:t>
      </w:r>
    </w:p>
    <w:p w:rsidR="00210CF7" w:rsidRDefault="00210CF7" w:rsidP="00210CF7">
      <w:pPr>
        <w:jc w:val="both"/>
        <w:rPr>
          <w:b/>
          <w:sz w:val="24"/>
          <w:szCs w:val="24"/>
          <w:lang w:val="de-DE"/>
        </w:rPr>
      </w:pPr>
    </w:p>
    <w:p w:rsidR="008A610B" w:rsidRDefault="008A610B" w:rsidP="00210CF7">
      <w:pPr>
        <w:jc w:val="both"/>
        <w:rPr>
          <w:b/>
          <w:sz w:val="24"/>
          <w:szCs w:val="24"/>
          <w:lang w:val="de-DE"/>
        </w:rPr>
      </w:pPr>
    </w:p>
    <w:p w:rsidR="00210CF7" w:rsidRDefault="00DD66CC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Prihodi poslovanja u </w:t>
      </w:r>
      <w:r w:rsidR="00AD4976">
        <w:rPr>
          <w:sz w:val="24"/>
          <w:szCs w:val="24"/>
          <w:lang w:val="de-DE"/>
        </w:rPr>
        <w:t>periodu 01-06/</w:t>
      </w:r>
      <w:r>
        <w:rPr>
          <w:sz w:val="24"/>
          <w:szCs w:val="24"/>
          <w:lang w:val="de-DE"/>
        </w:rPr>
        <w:t>20</w:t>
      </w:r>
      <w:r w:rsidR="00AD4976">
        <w:rPr>
          <w:sz w:val="24"/>
          <w:szCs w:val="24"/>
          <w:lang w:val="de-DE"/>
        </w:rPr>
        <w:t>20</w:t>
      </w:r>
      <w:r w:rsidR="00210CF7">
        <w:rPr>
          <w:sz w:val="24"/>
          <w:szCs w:val="24"/>
          <w:lang w:val="de-DE"/>
        </w:rPr>
        <w:t xml:space="preserve">. godini iznose </w:t>
      </w:r>
      <w:r w:rsidR="00AD4976">
        <w:rPr>
          <w:sz w:val="24"/>
          <w:szCs w:val="24"/>
          <w:lang w:val="de-DE"/>
        </w:rPr>
        <w:t>8</w:t>
      </w:r>
      <w:r>
        <w:rPr>
          <w:sz w:val="24"/>
          <w:szCs w:val="24"/>
          <w:lang w:val="de-DE"/>
        </w:rPr>
        <w:t>.</w:t>
      </w:r>
      <w:r w:rsidR="00AD4976">
        <w:rPr>
          <w:sz w:val="24"/>
          <w:szCs w:val="24"/>
          <w:lang w:val="de-DE"/>
        </w:rPr>
        <w:t>924</w:t>
      </w:r>
      <w:r>
        <w:rPr>
          <w:sz w:val="24"/>
          <w:szCs w:val="24"/>
          <w:lang w:val="de-DE"/>
        </w:rPr>
        <w:t>.</w:t>
      </w:r>
      <w:r w:rsidR="00AD4976">
        <w:rPr>
          <w:sz w:val="24"/>
          <w:szCs w:val="24"/>
          <w:lang w:val="de-DE"/>
        </w:rPr>
        <w:t>241</w:t>
      </w:r>
      <w:r>
        <w:rPr>
          <w:sz w:val="24"/>
          <w:szCs w:val="24"/>
          <w:lang w:val="de-DE"/>
        </w:rPr>
        <w:t>,</w:t>
      </w:r>
      <w:r w:rsidR="007F27AD">
        <w:rPr>
          <w:sz w:val="24"/>
          <w:szCs w:val="24"/>
          <w:lang w:val="de-DE"/>
        </w:rPr>
        <w:t>00</w:t>
      </w:r>
      <w:r w:rsidR="00210CF7">
        <w:rPr>
          <w:sz w:val="24"/>
          <w:szCs w:val="24"/>
          <w:lang w:val="de-DE"/>
        </w:rPr>
        <w:t xml:space="preserve"> kuna što je za </w:t>
      </w:r>
      <w:r w:rsidR="00AD4976">
        <w:rPr>
          <w:sz w:val="24"/>
          <w:szCs w:val="24"/>
          <w:lang w:val="de-DE"/>
        </w:rPr>
        <w:t>35</w:t>
      </w:r>
      <w:r w:rsidR="00210CF7">
        <w:rPr>
          <w:sz w:val="24"/>
          <w:szCs w:val="24"/>
          <w:lang w:val="de-DE"/>
        </w:rPr>
        <w:t>,</w:t>
      </w:r>
      <w:r w:rsidR="00AD4976">
        <w:rPr>
          <w:sz w:val="24"/>
          <w:szCs w:val="24"/>
          <w:lang w:val="de-DE"/>
        </w:rPr>
        <w:t>2</w:t>
      </w:r>
      <w:r w:rsidR="007F27AD">
        <w:rPr>
          <w:sz w:val="24"/>
          <w:szCs w:val="24"/>
          <w:lang w:val="de-DE"/>
        </w:rPr>
        <w:t>0</w:t>
      </w:r>
      <w:r w:rsidR="00210CF7">
        <w:rPr>
          <w:sz w:val="24"/>
          <w:szCs w:val="24"/>
          <w:lang w:val="de-DE"/>
        </w:rPr>
        <w:t xml:space="preserve"> % </w:t>
      </w:r>
      <w:r w:rsidR="00AD4976">
        <w:rPr>
          <w:sz w:val="24"/>
          <w:szCs w:val="24"/>
          <w:lang w:val="de-DE"/>
        </w:rPr>
        <w:t>manje u odnosu na period 01-06/2019. godine</w:t>
      </w:r>
      <w:r w:rsidR="00210CF7">
        <w:rPr>
          <w:sz w:val="24"/>
          <w:szCs w:val="24"/>
          <w:lang w:val="de-DE"/>
        </w:rPr>
        <w:t>.</w:t>
      </w:r>
    </w:p>
    <w:p w:rsidR="008A610B" w:rsidRDefault="008A610B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rFonts w:ascii="Arial" w:hAnsi="Arial"/>
          <w:sz w:val="19"/>
          <w:lang w:val="de-DE"/>
        </w:rPr>
      </w:pPr>
      <w:r>
        <w:rPr>
          <w:sz w:val="24"/>
          <w:szCs w:val="24"/>
          <w:lang w:val="de-DE"/>
        </w:rPr>
        <w:t>Prihodi poslovanja dijele se na</w:t>
      </w:r>
      <w:r>
        <w:rPr>
          <w:rFonts w:ascii="Arial" w:hAnsi="Arial"/>
          <w:sz w:val="19"/>
          <w:lang w:val="de-DE"/>
        </w:rPr>
        <w:t>: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1. prihodi od poreza (AOP 002 – skupina 61),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pomoći iz inozemstva i od subjekata unutar opće države (AOP 04</w:t>
      </w:r>
      <w:r w:rsidR="007F27AD">
        <w:rPr>
          <w:sz w:val="24"/>
          <w:szCs w:val="24"/>
          <w:lang w:val="de-DE"/>
        </w:rPr>
        <w:t>5</w:t>
      </w:r>
      <w:r>
        <w:rPr>
          <w:sz w:val="24"/>
          <w:szCs w:val="24"/>
          <w:lang w:val="de-DE"/>
        </w:rPr>
        <w:t xml:space="preserve"> – skupina 63),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3. prihodi od imovine (AOP 0</w:t>
      </w:r>
      <w:r w:rsidR="003A13F2">
        <w:rPr>
          <w:sz w:val="24"/>
          <w:szCs w:val="24"/>
          <w:lang w:val="de-DE"/>
        </w:rPr>
        <w:t>7</w:t>
      </w:r>
      <w:r w:rsidR="007F27AD">
        <w:rPr>
          <w:sz w:val="24"/>
          <w:szCs w:val="24"/>
          <w:lang w:val="de-DE"/>
        </w:rPr>
        <w:t>4</w:t>
      </w:r>
      <w:r>
        <w:rPr>
          <w:sz w:val="24"/>
          <w:szCs w:val="24"/>
          <w:lang w:val="de-DE"/>
        </w:rPr>
        <w:t xml:space="preserve"> – skupina 64), 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4. prihodi od administrativnih pristojbi (AOP </w:t>
      </w:r>
      <w:r w:rsidR="003A13F2">
        <w:rPr>
          <w:sz w:val="24"/>
          <w:szCs w:val="24"/>
          <w:lang w:val="de-DE"/>
        </w:rPr>
        <w:t>10</w:t>
      </w:r>
      <w:r w:rsidR="007F27AD">
        <w:rPr>
          <w:sz w:val="24"/>
          <w:szCs w:val="24"/>
          <w:lang w:val="de-DE"/>
        </w:rPr>
        <w:t>5</w:t>
      </w:r>
      <w:r>
        <w:rPr>
          <w:sz w:val="24"/>
          <w:szCs w:val="24"/>
          <w:lang w:val="de-DE"/>
        </w:rPr>
        <w:t xml:space="preserve"> – skupina 65),</w:t>
      </w:r>
    </w:p>
    <w:p w:rsidR="003A13F2" w:rsidRDefault="003A13F2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 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1. Prihodi od poreza (AOP 002 – skupina 61) </w:t>
      </w:r>
      <w:r w:rsidR="009706DF">
        <w:rPr>
          <w:sz w:val="24"/>
          <w:szCs w:val="24"/>
          <w:lang w:val="de-DE"/>
        </w:rPr>
        <w:t xml:space="preserve">ostvareni </w:t>
      </w:r>
      <w:r>
        <w:rPr>
          <w:sz w:val="24"/>
          <w:szCs w:val="24"/>
          <w:lang w:val="de-DE"/>
        </w:rPr>
        <w:t xml:space="preserve">su u iznosu od </w:t>
      </w:r>
      <w:r w:rsidR="00AD4976">
        <w:rPr>
          <w:sz w:val="24"/>
          <w:szCs w:val="24"/>
          <w:lang w:val="de-DE"/>
        </w:rPr>
        <w:t>4</w:t>
      </w:r>
      <w:r w:rsidR="0000543D">
        <w:rPr>
          <w:sz w:val="24"/>
          <w:szCs w:val="24"/>
          <w:lang w:val="de-DE"/>
        </w:rPr>
        <w:t>.</w:t>
      </w:r>
      <w:r w:rsidR="00AD4976">
        <w:rPr>
          <w:sz w:val="24"/>
          <w:szCs w:val="24"/>
          <w:lang w:val="de-DE"/>
        </w:rPr>
        <w:t>498</w:t>
      </w:r>
      <w:r w:rsidR="0000543D">
        <w:rPr>
          <w:sz w:val="24"/>
          <w:szCs w:val="24"/>
          <w:lang w:val="de-DE"/>
        </w:rPr>
        <w:t>.</w:t>
      </w:r>
      <w:r w:rsidR="00AD4976">
        <w:rPr>
          <w:sz w:val="24"/>
          <w:szCs w:val="24"/>
          <w:lang w:val="de-DE"/>
        </w:rPr>
        <w:t>776</w:t>
      </w:r>
      <w:r>
        <w:rPr>
          <w:sz w:val="24"/>
          <w:szCs w:val="24"/>
          <w:lang w:val="de-DE"/>
        </w:rPr>
        <w:t>,</w:t>
      </w:r>
      <w:r w:rsidR="007F27AD">
        <w:rPr>
          <w:sz w:val="24"/>
          <w:szCs w:val="24"/>
          <w:lang w:val="de-DE"/>
        </w:rPr>
        <w:t>00</w:t>
      </w:r>
      <w:r w:rsidR="009706DF">
        <w:rPr>
          <w:sz w:val="24"/>
          <w:szCs w:val="24"/>
          <w:lang w:val="de-DE"/>
        </w:rPr>
        <w:t xml:space="preserve"> kuna </w:t>
      </w:r>
      <w:r>
        <w:rPr>
          <w:sz w:val="24"/>
          <w:szCs w:val="24"/>
          <w:lang w:val="de-DE"/>
        </w:rPr>
        <w:t xml:space="preserve">– </w:t>
      </w:r>
      <w:r w:rsidR="00AD4976">
        <w:rPr>
          <w:sz w:val="24"/>
          <w:szCs w:val="24"/>
          <w:lang w:val="de-DE"/>
        </w:rPr>
        <w:t xml:space="preserve">smanjenje od </w:t>
      </w:r>
      <w:r w:rsidR="007F27AD">
        <w:rPr>
          <w:sz w:val="24"/>
          <w:szCs w:val="24"/>
          <w:lang w:val="de-DE"/>
        </w:rPr>
        <w:t>1</w:t>
      </w:r>
      <w:r w:rsidR="00AD4976">
        <w:rPr>
          <w:sz w:val="24"/>
          <w:szCs w:val="24"/>
          <w:lang w:val="de-DE"/>
        </w:rPr>
        <w:t>6</w:t>
      </w:r>
      <w:r>
        <w:rPr>
          <w:sz w:val="24"/>
          <w:szCs w:val="24"/>
          <w:lang w:val="de-DE"/>
        </w:rPr>
        <w:t>,</w:t>
      </w:r>
      <w:r w:rsidR="00AD4976">
        <w:rPr>
          <w:sz w:val="24"/>
          <w:szCs w:val="24"/>
          <w:lang w:val="de-DE"/>
        </w:rPr>
        <w:t>4</w:t>
      </w:r>
      <w:r w:rsidR="007F27AD">
        <w:rPr>
          <w:sz w:val="24"/>
          <w:szCs w:val="24"/>
          <w:lang w:val="de-DE"/>
        </w:rPr>
        <w:t>0</w:t>
      </w:r>
      <w:r w:rsidR="00111AF7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% u odnosu na </w:t>
      </w:r>
      <w:r w:rsidR="00AD4976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U strukturi poreznih prihoda najznačajniji porezni prihodi su: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a) porez na dohodak (AOP 004) </w:t>
      </w:r>
      <w:r w:rsidR="009706DF">
        <w:rPr>
          <w:sz w:val="24"/>
          <w:szCs w:val="24"/>
          <w:lang w:val="de-DE"/>
        </w:rPr>
        <w:t>–</w:t>
      </w:r>
      <w:r>
        <w:rPr>
          <w:sz w:val="24"/>
          <w:szCs w:val="24"/>
          <w:lang w:val="de-DE"/>
        </w:rPr>
        <w:t xml:space="preserve"> ostvaren u iznosu od </w:t>
      </w:r>
      <w:r w:rsidR="00AD4976">
        <w:rPr>
          <w:sz w:val="24"/>
          <w:szCs w:val="24"/>
          <w:lang w:val="de-DE"/>
        </w:rPr>
        <w:t>4</w:t>
      </w:r>
      <w:r w:rsidR="0000543D">
        <w:rPr>
          <w:sz w:val="24"/>
          <w:szCs w:val="24"/>
          <w:lang w:val="de-DE"/>
        </w:rPr>
        <w:t>.</w:t>
      </w:r>
      <w:r w:rsidR="00AD4976">
        <w:rPr>
          <w:sz w:val="24"/>
          <w:szCs w:val="24"/>
          <w:lang w:val="de-DE"/>
        </w:rPr>
        <w:t>245</w:t>
      </w:r>
      <w:r w:rsidR="0000543D">
        <w:rPr>
          <w:sz w:val="24"/>
          <w:szCs w:val="24"/>
          <w:lang w:val="de-DE"/>
        </w:rPr>
        <w:t>.</w:t>
      </w:r>
      <w:r w:rsidR="00AD4976">
        <w:rPr>
          <w:sz w:val="24"/>
          <w:szCs w:val="24"/>
          <w:lang w:val="de-DE"/>
        </w:rPr>
        <w:t>372</w:t>
      </w:r>
      <w:r>
        <w:rPr>
          <w:sz w:val="24"/>
          <w:szCs w:val="24"/>
          <w:lang w:val="de-DE"/>
        </w:rPr>
        <w:t>,</w:t>
      </w:r>
      <w:r w:rsidR="00F05220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– </w:t>
      </w:r>
      <w:r w:rsidR="00AD4976">
        <w:rPr>
          <w:sz w:val="24"/>
          <w:szCs w:val="24"/>
          <w:lang w:val="de-DE"/>
        </w:rPr>
        <w:t>smanjenje</w:t>
      </w:r>
      <w:r>
        <w:rPr>
          <w:sz w:val="24"/>
          <w:szCs w:val="24"/>
          <w:lang w:val="de-DE"/>
        </w:rPr>
        <w:t xml:space="preserve"> od </w:t>
      </w:r>
      <w:r w:rsidR="00AD4976">
        <w:rPr>
          <w:sz w:val="24"/>
          <w:szCs w:val="24"/>
          <w:lang w:val="de-DE"/>
        </w:rPr>
        <w:t>14,1</w:t>
      </w:r>
      <w:r w:rsidR="00F05220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% u odnosu na </w:t>
      </w:r>
      <w:r w:rsidR="00AD4976">
        <w:rPr>
          <w:sz w:val="24"/>
          <w:szCs w:val="24"/>
          <w:lang w:val="de-DE"/>
        </w:rPr>
        <w:t>period 01-06/2019. godine</w:t>
      </w:r>
      <w:r w:rsidR="008A610B">
        <w:rPr>
          <w:sz w:val="24"/>
          <w:szCs w:val="24"/>
          <w:lang w:val="de-DE"/>
        </w:rPr>
        <w:t xml:space="preserve">. </w:t>
      </w:r>
      <w:r>
        <w:rPr>
          <w:sz w:val="24"/>
          <w:szCs w:val="24"/>
          <w:lang w:val="de-DE"/>
        </w:rPr>
        <w:t xml:space="preserve"> </w:t>
      </w:r>
    </w:p>
    <w:p w:rsidR="00210CF7" w:rsidRDefault="00210CF7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porez na </w:t>
      </w:r>
      <w:r w:rsidR="00F05220">
        <w:rPr>
          <w:rFonts w:ascii="Times New Roman" w:hAnsi="Times New Roman"/>
          <w:sz w:val="24"/>
          <w:szCs w:val="24"/>
        </w:rPr>
        <w:t>imovinu</w:t>
      </w:r>
      <w:r>
        <w:rPr>
          <w:rFonts w:ascii="Times New Roman" w:hAnsi="Times New Roman"/>
          <w:sz w:val="24"/>
          <w:szCs w:val="24"/>
        </w:rPr>
        <w:t xml:space="preserve"> (AOP 0</w:t>
      </w:r>
      <w:r w:rsidR="00F05220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 xml:space="preserve">) </w:t>
      </w:r>
      <w:r w:rsidR="009706D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ostvaren</w:t>
      </w:r>
      <w:r w:rsidR="009706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 iznosu od </w:t>
      </w:r>
      <w:r w:rsidR="00AD4976">
        <w:rPr>
          <w:rFonts w:ascii="Times New Roman" w:hAnsi="Times New Roman"/>
          <w:sz w:val="24"/>
          <w:szCs w:val="24"/>
        </w:rPr>
        <w:t>246</w:t>
      </w:r>
      <w:r w:rsidR="0000543D">
        <w:rPr>
          <w:rFonts w:ascii="Times New Roman" w:hAnsi="Times New Roman"/>
          <w:sz w:val="24"/>
          <w:szCs w:val="24"/>
        </w:rPr>
        <w:t>.</w:t>
      </w:r>
      <w:r w:rsidR="00883686">
        <w:rPr>
          <w:rFonts w:ascii="Times New Roman" w:hAnsi="Times New Roman"/>
          <w:sz w:val="24"/>
          <w:szCs w:val="24"/>
        </w:rPr>
        <w:t>898</w:t>
      </w:r>
      <w:r w:rsidR="0000543D">
        <w:rPr>
          <w:rFonts w:ascii="Times New Roman" w:hAnsi="Times New Roman"/>
          <w:sz w:val="24"/>
          <w:szCs w:val="24"/>
        </w:rPr>
        <w:t>,</w:t>
      </w:r>
      <w:r w:rsidR="00F05220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kuna – </w:t>
      </w:r>
      <w:r w:rsidR="00883686">
        <w:rPr>
          <w:rFonts w:ascii="Times New Roman" w:hAnsi="Times New Roman"/>
          <w:sz w:val="24"/>
          <w:szCs w:val="24"/>
        </w:rPr>
        <w:t>smanjenje</w:t>
      </w:r>
      <w:r>
        <w:rPr>
          <w:rFonts w:ascii="Times New Roman" w:hAnsi="Times New Roman"/>
          <w:sz w:val="24"/>
          <w:szCs w:val="24"/>
        </w:rPr>
        <w:t xml:space="preserve"> od </w:t>
      </w:r>
      <w:r w:rsidR="008B6A6E">
        <w:rPr>
          <w:rFonts w:ascii="Times New Roman" w:hAnsi="Times New Roman"/>
          <w:sz w:val="24"/>
          <w:szCs w:val="24"/>
        </w:rPr>
        <w:t>4</w:t>
      </w:r>
      <w:r w:rsidR="00883686">
        <w:rPr>
          <w:rFonts w:ascii="Times New Roman" w:hAnsi="Times New Roman"/>
          <w:sz w:val="24"/>
          <w:szCs w:val="24"/>
        </w:rPr>
        <w:t>1</w:t>
      </w:r>
      <w:r w:rsidR="008A610B">
        <w:rPr>
          <w:rFonts w:ascii="Times New Roman" w:hAnsi="Times New Roman"/>
          <w:sz w:val="24"/>
          <w:szCs w:val="24"/>
        </w:rPr>
        <w:t>,</w:t>
      </w:r>
      <w:r w:rsidR="00883686">
        <w:rPr>
          <w:rFonts w:ascii="Times New Roman" w:hAnsi="Times New Roman"/>
          <w:sz w:val="24"/>
          <w:szCs w:val="24"/>
        </w:rPr>
        <w:t>3</w:t>
      </w:r>
      <w:r w:rsidR="00F05220">
        <w:rPr>
          <w:rFonts w:ascii="Times New Roman" w:hAnsi="Times New Roman"/>
          <w:sz w:val="24"/>
          <w:szCs w:val="24"/>
        </w:rPr>
        <w:t>0</w:t>
      </w:r>
      <w:r w:rsidR="000054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% u odnosu na </w:t>
      </w:r>
      <w:r w:rsidR="00883686" w:rsidRPr="00883686">
        <w:rPr>
          <w:rFonts w:ascii="Times New Roman" w:hAnsi="Times New Roman"/>
          <w:sz w:val="24"/>
          <w:szCs w:val="24"/>
        </w:rPr>
        <w:t>period 01-06/2019. godine</w:t>
      </w:r>
      <w:r>
        <w:rPr>
          <w:rFonts w:ascii="Times New Roman" w:hAnsi="Times New Roman"/>
          <w:sz w:val="24"/>
          <w:szCs w:val="24"/>
        </w:rPr>
        <w:t>.</w:t>
      </w:r>
    </w:p>
    <w:p w:rsidR="0000543D" w:rsidRDefault="0000543D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porez na robu i usluge (AOP 02</w:t>
      </w:r>
      <w:r w:rsidR="008B6A6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) </w:t>
      </w:r>
      <w:r w:rsidR="000B73E4">
        <w:rPr>
          <w:rFonts w:ascii="Times New Roman" w:hAnsi="Times New Roman"/>
          <w:sz w:val="24"/>
          <w:szCs w:val="24"/>
        </w:rPr>
        <w:t>–</w:t>
      </w:r>
      <w:r w:rsidR="008A610B">
        <w:rPr>
          <w:rFonts w:ascii="Times New Roman" w:hAnsi="Times New Roman"/>
          <w:sz w:val="24"/>
          <w:szCs w:val="24"/>
        </w:rPr>
        <w:t xml:space="preserve"> </w:t>
      </w:r>
      <w:r w:rsidR="00CA0F64">
        <w:rPr>
          <w:rFonts w:ascii="Times New Roman" w:hAnsi="Times New Roman"/>
          <w:sz w:val="24"/>
          <w:szCs w:val="24"/>
        </w:rPr>
        <w:t>ostvaren</w:t>
      </w:r>
      <w:r w:rsidR="000B73E4">
        <w:rPr>
          <w:rFonts w:ascii="Times New Roman" w:hAnsi="Times New Roman"/>
          <w:sz w:val="24"/>
          <w:szCs w:val="24"/>
        </w:rPr>
        <w:t xml:space="preserve"> </w:t>
      </w:r>
      <w:r w:rsidR="00CA0F64">
        <w:rPr>
          <w:rFonts w:ascii="Times New Roman" w:hAnsi="Times New Roman"/>
          <w:sz w:val="24"/>
          <w:szCs w:val="24"/>
        </w:rPr>
        <w:t xml:space="preserve"> u iznosu od </w:t>
      </w:r>
      <w:r w:rsidR="00883686">
        <w:rPr>
          <w:rFonts w:ascii="Times New Roman" w:hAnsi="Times New Roman"/>
          <w:sz w:val="24"/>
          <w:szCs w:val="24"/>
        </w:rPr>
        <w:t>6</w:t>
      </w:r>
      <w:r w:rsidR="00CA0F64">
        <w:rPr>
          <w:rFonts w:ascii="Times New Roman" w:hAnsi="Times New Roman"/>
          <w:sz w:val="24"/>
          <w:szCs w:val="24"/>
        </w:rPr>
        <w:t>.</w:t>
      </w:r>
      <w:r w:rsidR="00883686">
        <w:rPr>
          <w:rFonts w:ascii="Times New Roman" w:hAnsi="Times New Roman"/>
          <w:sz w:val="24"/>
          <w:szCs w:val="24"/>
        </w:rPr>
        <w:t>506</w:t>
      </w:r>
      <w:r w:rsidR="00CA0F64">
        <w:rPr>
          <w:rFonts w:ascii="Times New Roman" w:hAnsi="Times New Roman"/>
          <w:sz w:val="24"/>
          <w:szCs w:val="24"/>
        </w:rPr>
        <w:t>,</w:t>
      </w:r>
      <w:r w:rsidR="00F05220">
        <w:rPr>
          <w:rFonts w:ascii="Times New Roman" w:hAnsi="Times New Roman"/>
          <w:sz w:val="24"/>
          <w:szCs w:val="24"/>
        </w:rPr>
        <w:t>00</w:t>
      </w:r>
      <w:r w:rsidR="008A610B">
        <w:rPr>
          <w:rFonts w:ascii="Times New Roman" w:hAnsi="Times New Roman"/>
          <w:sz w:val="24"/>
          <w:szCs w:val="24"/>
        </w:rPr>
        <w:t xml:space="preserve"> kuna – </w:t>
      </w:r>
      <w:r w:rsidR="00883686">
        <w:rPr>
          <w:rFonts w:ascii="Times New Roman" w:hAnsi="Times New Roman"/>
          <w:sz w:val="24"/>
          <w:szCs w:val="24"/>
        </w:rPr>
        <w:t>smanjenje</w:t>
      </w:r>
      <w:r w:rsidR="008B6A6E">
        <w:rPr>
          <w:rFonts w:ascii="Times New Roman" w:hAnsi="Times New Roman"/>
          <w:sz w:val="24"/>
          <w:szCs w:val="24"/>
        </w:rPr>
        <w:t xml:space="preserve"> od  </w:t>
      </w:r>
      <w:r w:rsidR="00883686">
        <w:rPr>
          <w:rFonts w:ascii="Times New Roman" w:hAnsi="Times New Roman"/>
          <w:sz w:val="24"/>
          <w:szCs w:val="24"/>
        </w:rPr>
        <w:t>55</w:t>
      </w:r>
      <w:r w:rsidR="00223182">
        <w:rPr>
          <w:rFonts w:ascii="Times New Roman" w:hAnsi="Times New Roman"/>
          <w:sz w:val="24"/>
          <w:szCs w:val="24"/>
        </w:rPr>
        <w:t>,</w:t>
      </w:r>
      <w:r w:rsidR="00883686">
        <w:rPr>
          <w:rFonts w:ascii="Times New Roman" w:hAnsi="Times New Roman"/>
          <w:sz w:val="24"/>
          <w:szCs w:val="24"/>
        </w:rPr>
        <w:t>6</w:t>
      </w:r>
      <w:r w:rsidR="00CA0F64">
        <w:rPr>
          <w:rFonts w:ascii="Times New Roman" w:hAnsi="Times New Roman"/>
          <w:sz w:val="24"/>
          <w:szCs w:val="24"/>
        </w:rPr>
        <w:t xml:space="preserve"> % u odnosu na </w:t>
      </w:r>
      <w:r w:rsidR="00883686" w:rsidRPr="00883686">
        <w:rPr>
          <w:rFonts w:ascii="Times New Roman" w:hAnsi="Times New Roman"/>
          <w:sz w:val="24"/>
          <w:szCs w:val="24"/>
        </w:rPr>
        <w:t>period 01-06/2019. godine</w:t>
      </w:r>
      <w:r w:rsidR="00111AF7">
        <w:rPr>
          <w:rFonts w:ascii="Times New Roman" w:hAnsi="Times New Roman"/>
          <w:sz w:val="24"/>
          <w:szCs w:val="24"/>
        </w:rPr>
        <w:t>.</w:t>
      </w:r>
    </w:p>
    <w:p w:rsidR="00750062" w:rsidRDefault="00750062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</w:p>
    <w:p w:rsidR="00C169EE" w:rsidRDefault="00C169EE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</w:p>
    <w:p w:rsidR="008A610B" w:rsidRDefault="008A610B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</w:p>
    <w:p w:rsidR="008A610B" w:rsidRDefault="008A610B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</w:p>
    <w:p w:rsidR="008A610B" w:rsidRDefault="008A610B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</w:p>
    <w:p w:rsidR="008A610B" w:rsidRDefault="008A610B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</w:p>
    <w:p w:rsidR="00210CF7" w:rsidRDefault="00210CF7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Pomoći iz inozemstva i od subjekata unutar opće države (AOP 04</w:t>
      </w:r>
      <w:r w:rsidR="0022318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– skupina 63)  ostvarene su u iznosu od </w:t>
      </w:r>
      <w:r w:rsidR="008B6A6E">
        <w:rPr>
          <w:rFonts w:ascii="Times New Roman" w:hAnsi="Times New Roman"/>
          <w:sz w:val="24"/>
          <w:szCs w:val="24"/>
        </w:rPr>
        <w:t>1</w:t>
      </w:r>
      <w:r w:rsidR="00CA0F64">
        <w:rPr>
          <w:rFonts w:ascii="Times New Roman" w:hAnsi="Times New Roman"/>
          <w:sz w:val="24"/>
          <w:szCs w:val="24"/>
        </w:rPr>
        <w:t>.</w:t>
      </w:r>
      <w:r w:rsidR="00883686">
        <w:rPr>
          <w:rFonts w:ascii="Times New Roman" w:hAnsi="Times New Roman"/>
          <w:sz w:val="24"/>
          <w:szCs w:val="24"/>
        </w:rPr>
        <w:t>711</w:t>
      </w:r>
      <w:r w:rsidR="00CA0F64">
        <w:rPr>
          <w:rFonts w:ascii="Times New Roman" w:hAnsi="Times New Roman"/>
          <w:sz w:val="24"/>
          <w:szCs w:val="24"/>
        </w:rPr>
        <w:t>.</w:t>
      </w:r>
      <w:r w:rsidR="00883686">
        <w:rPr>
          <w:rFonts w:ascii="Times New Roman" w:hAnsi="Times New Roman"/>
          <w:sz w:val="24"/>
          <w:szCs w:val="24"/>
        </w:rPr>
        <w:t>847</w:t>
      </w:r>
      <w:r w:rsidR="00CA0F64">
        <w:rPr>
          <w:rFonts w:ascii="Times New Roman" w:hAnsi="Times New Roman"/>
          <w:sz w:val="24"/>
          <w:szCs w:val="24"/>
        </w:rPr>
        <w:t>,</w:t>
      </w:r>
      <w:r w:rsidR="00223182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kuna – </w:t>
      </w:r>
      <w:r w:rsidR="00883686">
        <w:rPr>
          <w:rFonts w:ascii="Times New Roman" w:hAnsi="Times New Roman"/>
          <w:sz w:val="24"/>
          <w:szCs w:val="24"/>
        </w:rPr>
        <w:t>smanjenje od</w:t>
      </w:r>
      <w:r w:rsidR="0060415D">
        <w:rPr>
          <w:rFonts w:ascii="Times New Roman" w:hAnsi="Times New Roman"/>
          <w:sz w:val="24"/>
          <w:szCs w:val="24"/>
        </w:rPr>
        <w:t xml:space="preserve"> </w:t>
      </w:r>
      <w:r w:rsidR="00883686">
        <w:rPr>
          <w:rFonts w:ascii="Times New Roman" w:hAnsi="Times New Roman"/>
          <w:sz w:val="24"/>
          <w:szCs w:val="24"/>
        </w:rPr>
        <w:t>73</w:t>
      </w:r>
      <w:r w:rsidR="0060415D">
        <w:rPr>
          <w:rFonts w:ascii="Times New Roman" w:hAnsi="Times New Roman"/>
          <w:sz w:val="24"/>
          <w:szCs w:val="24"/>
        </w:rPr>
        <w:t>,</w:t>
      </w:r>
      <w:r w:rsidR="00883686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% u odnosu na </w:t>
      </w:r>
      <w:r w:rsidR="00883686" w:rsidRPr="00883686">
        <w:rPr>
          <w:rFonts w:ascii="Times New Roman" w:hAnsi="Times New Roman"/>
          <w:sz w:val="24"/>
          <w:szCs w:val="24"/>
        </w:rPr>
        <w:t xml:space="preserve">period </w:t>
      </w:r>
      <w:r w:rsidR="00883686">
        <w:rPr>
          <w:rFonts w:ascii="Times New Roman" w:hAnsi="Times New Roman"/>
          <w:sz w:val="24"/>
          <w:szCs w:val="24"/>
        </w:rPr>
        <w:t xml:space="preserve">     </w:t>
      </w:r>
      <w:r w:rsidR="00883686" w:rsidRPr="00883686">
        <w:rPr>
          <w:rFonts w:ascii="Times New Roman" w:hAnsi="Times New Roman"/>
          <w:sz w:val="24"/>
          <w:szCs w:val="24"/>
        </w:rPr>
        <w:t>01-06/2019. godine</w:t>
      </w:r>
      <w:r w:rsidR="008B6A6E">
        <w:rPr>
          <w:rFonts w:ascii="Times New Roman" w:hAnsi="Times New Roman"/>
          <w:sz w:val="24"/>
          <w:szCs w:val="24"/>
        </w:rPr>
        <w:t xml:space="preserve"> iz razloga što su </w:t>
      </w:r>
      <w:r w:rsidR="00883686">
        <w:rPr>
          <w:rFonts w:ascii="Times New Roman" w:hAnsi="Times New Roman"/>
          <w:sz w:val="24"/>
          <w:szCs w:val="24"/>
        </w:rPr>
        <w:t xml:space="preserve">u istom periodu prošle godine </w:t>
      </w:r>
      <w:r w:rsidR="008B6A6E">
        <w:rPr>
          <w:rFonts w:ascii="Times New Roman" w:hAnsi="Times New Roman"/>
          <w:sz w:val="24"/>
          <w:szCs w:val="24"/>
        </w:rPr>
        <w:t>realizirane kapitalne pomoći temeljem prijenosa EU sredstava vezane za projekt izgradnje i opremanja Centra za razvoj i edukaciju u Poslovnoj zoni Grabi.</w:t>
      </w:r>
    </w:p>
    <w:p w:rsidR="00210CF7" w:rsidRDefault="00210CF7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</w:p>
    <w:p w:rsidR="00210CF7" w:rsidRDefault="00210CF7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strukturi pomoći najznačajnije pomoći su:</w:t>
      </w:r>
    </w:p>
    <w:p w:rsidR="00210CF7" w:rsidRDefault="00210CF7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</w:p>
    <w:p w:rsidR="00CC66B2" w:rsidRDefault="003771FD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tekuće pomoći iz D</w:t>
      </w:r>
      <w:r w:rsidR="000B73E4">
        <w:rPr>
          <w:rFonts w:ascii="Times New Roman" w:hAnsi="Times New Roman"/>
          <w:sz w:val="24"/>
          <w:szCs w:val="24"/>
        </w:rPr>
        <w:t>ržavnog proračuna –</w:t>
      </w:r>
      <w:r w:rsidR="00210CF7">
        <w:rPr>
          <w:rFonts w:ascii="Times New Roman" w:hAnsi="Times New Roman"/>
          <w:sz w:val="24"/>
          <w:szCs w:val="24"/>
        </w:rPr>
        <w:t xml:space="preserve"> ostvarene</w:t>
      </w:r>
      <w:r w:rsidR="000B73E4">
        <w:rPr>
          <w:rFonts w:ascii="Times New Roman" w:hAnsi="Times New Roman"/>
          <w:sz w:val="24"/>
          <w:szCs w:val="24"/>
        </w:rPr>
        <w:t xml:space="preserve"> </w:t>
      </w:r>
      <w:r w:rsidR="00210CF7">
        <w:rPr>
          <w:rFonts w:ascii="Times New Roman" w:hAnsi="Times New Roman"/>
          <w:sz w:val="24"/>
          <w:szCs w:val="24"/>
        </w:rPr>
        <w:t xml:space="preserve">u iznosu od </w:t>
      </w:r>
      <w:r w:rsidR="00883686">
        <w:rPr>
          <w:rFonts w:ascii="Times New Roman" w:hAnsi="Times New Roman"/>
          <w:sz w:val="24"/>
          <w:szCs w:val="24"/>
        </w:rPr>
        <w:t>116</w:t>
      </w:r>
      <w:r w:rsidR="00CC66B2">
        <w:rPr>
          <w:rFonts w:ascii="Times New Roman" w:hAnsi="Times New Roman"/>
          <w:sz w:val="24"/>
          <w:szCs w:val="24"/>
        </w:rPr>
        <w:t>.</w:t>
      </w:r>
      <w:r w:rsidR="00883686">
        <w:rPr>
          <w:rFonts w:ascii="Times New Roman" w:hAnsi="Times New Roman"/>
          <w:sz w:val="24"/>
          <w:szCs w:val="24"/>
        </w:rPr>
        <w:t>593</w:t>
      </w:r>
      <w:r w:rsidR="00210CF7">
        <w:rPr>
          <w:rFonts w:ascii="Times New Roman" w:hAnsi="Times New Roman"/>
          <w:sz w:val="24"/>
          <w:szCs w:val="24"/>
        </w:rPr>
        <w:t>,</w:t>
      </w:r>
      <w:r w:rsidR="000B73E4">
        <w:rPr>
          <w:rFonts w:ascii="Times New Roman" w:hAnsi="Times New Roman"/>
          <w:sz w:val="24"/>
          <w:szCs w:val="24"/>
        </w:rPr>
        <w:t>00</w:t>
      </w:r>
      <w:r w:rsidR="00CC66B2">
        <w:rPr>
          <w:rFonts w:ascii="Times New Roman" w:hAnsi="Times New Roman"/>
          <w:sz w:val="24"/>
          <w:szCs w:val="24"/>
        </w:rPr>
        <w:t xml:space="preserve"> kuna, </w:t>
      </w:r>
    </w:p>
    <w:p w:rsidR="00210CF7" w:rsidRDefault="00210CF7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tekuće pomoći iz županijskog proračuna </w:t>
      </w:r>
      <w:r w:rsidR="00342E69">
        <w:rPr>
          <w:rFonts w:ascii="Times New Roman" w:hAnsi="Times New Roman"/>
          <w:sz w:val="24"/>
          <w:szCs w:val="24"/>
        </w:rPr>
        <w:t xml:space="preserve">– ostvarene </w:t>
      </w:r>
      <w:r>
        <w:rPr>
          <w:rFonts w:ascii="Times New Roman" w:hAnsi="Times New Roman"/>
          <w:sz w:val="24"/>
          <w:szCs w:val="24"/>
        </w:rPr>
        <w:t xml:space="preserve">u iznosu od </w:t>
      </w:r>
      <w:r w:rsidR="00883686">
        <w:rPr>
          <w:rFonts w:ascii="Times New Roman" w:hAnsi="Times New Roman"/>
          <w:sz w:val="24"/>
          <w:szCs w:val="24"/>
        </w:rPr>
        <w:t>10</w:t>
      </w:r>
      <w:r w:rsidR="00CC66B2">
        <w:rPr>
          <w:rFonts w:ascii="Times New Roman" w:hAnsi="Times New Roman"/>
          <w:sz w:val="24"/>
          <w:szCs w:val="24"/>
        </w:rPr>
        <w:t>.</w:t>
      </w:r>
      <w:r w:rsidR="00883686">
        <w:rPr>
          <w:rFonts w:ascii="Times New Roman" w:hAnsi="Times New Roman"/>
          <w:sz w:val="24"/>
          <w:szCs w:val="24"/>
        </w:rPr>
        <w:t>0</w:t>
      </w:r>
      <w:r w:rsidR="004663C0">
        <w:rPr>
          <w:rFonts w:ascii="Times New Roman" w:hAnsi="Times New Roman"/>
          <w:sz w:val="24"/>
          <w:szCs w:val="24"/>
        </w:rPr>
        <w:t>00</w:t>
      </w:r>
      <w:r w:rsidR="00CC66B2">
        <w:rPr>
          <w:rFonts w:ascii="Times New Roman" w:hAnsi="Times New Roman"/>
          <w:sz w:val="24"/>
          <w:szCs w:val="24"/>
        </w:rPr>
        <w:t xml:space="preserve">,00 kuna,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C66B2" w:rsidRDefault="003771FD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="007C5965">
        <w:rPr>
          <w:rFonts w:ascii="Times New Roman" w:hAnsi="Times New Roman"/>
          <w:sz w:val="24"/>
          <w:szCs w:val="24"/>
        </w:rPr>
        <w:t xml:space="preserve">kapitalne </w:t>
      </w:r>
      <w:r w:rsidR="00210CF7">
        <w:rPr>
          <w:rFonts w:ascii="Times New Roman" w:hAnsi="Times New Roman"/>
          <w:sz w:val="24"/>
          <w:szCs w:val="24"/>
        </w:rPr>
        <w:t xml:space="preserve">pomoći iz </w:t>
      </w:r>
      <w:r>
        <w:rPr>
          <w:rFonts w:ascii="Times New Roman" w:hAnsi="Times New Roman"/>
          <w:sz w:val="24"/>
          <w:szCs w:val="24"/>
        </w:rPr>
        <w:t>D</w:t>
      </w:r>
      <w:r w:rsidR="007C5965">
        <w:rPr>
          <w:rFonts w:ascii="Times New Roman" w:hAnsi="Times New Roman"/>
          <w:sz w:val="24"/>
          <w:szCs w:val="24"/>
        </w:rPr>
        <w:t>ržavnog</w:t>
      </w:r>
      <w:r w:rsidR="00210CF7">
        <w:rPr>
          <w:rFonts w:ascii="Times New Roman" w:hAnsi="Times New Roman"/>
          <w:sz w:val="24"/>
          <w:szCs w:val="24"/>
        </w:rPr>
        <w:t xml:space="preserve"> proračuna </w:t>
      </w:r>
      <w:r w:rsidR="00342E69">
        <w:rPr>
          <w:rFonts w:ascii="Times New Roman" w:hAnsi="Times New Roman"/>
          <w:sz w:val="24"/>
          <w:szCs w:val="24"/>
        </w:rPr>
        <w:t xml:space="preserve">– ostvarene </w:t>
      </w:r>
      <w:r w:rsidR="00210CF7">
        <w:rPr>
          <w:rFonts w:ascii="Times New Roman" w:hAnsi="Times New Roman"/>
          <w:sz w:val="24"/>
          <w:szCs w:val="24"/>
        </w:rPr>
        <w:t xml:space="preserve">u iznosu od </w:t>
      </w:r>
      <w:r w:rsidR="00883686">
        <w:rPr>
          <w:rFonts w:ascii="Times New Roman" w:hAnsi="Times New Roman"/>
          <w:sz w:val="24"/>
          <w:szCs w:val="24"/>
        </w:rPr>
        <w:t>107</w:t>
      </w:r>
      <w:r w:rsidR="008542A9">
        <w:rPr>
          <w:rFonts w:ascii="Times New Roman" w:hAnsi="Times New Roman"/>
          <w:sz w:val="24"/>
          <w:szCs w:val="24"/>
        </w:rPr>
        <w:t>.</w:t>
      </w:r>
      <w:r w:rsidR="004663C0">
        <w:rPr>
          <w:rFonts w:ascii="Times New Roman" w:hAnsi="Times New Roman"/>
          <w:sz w:val="24"/>
          <w:szCs w:val="24"/>
        </w:rPr>
        <w:t>7</w:t>
      </w:r>
      <w:r w:rsidR="00883686">
        <w:rPr>
          <w:rFonts w:ascii="Times New Roman" w:hAnsi="Times New Roman"/>
          <w:sz w:val="24"/>
          <w:szCs w:val="24"/>
        </w:rPr>
        <w:t>73</w:t>
      </w:r>
      <w:r w:rsidR="008542A9">
        <w:rPr>
          <w:rFonts w:ascii="Times New Roman" w:hAnsi="Times New Roman"/>
          <w:sz w:val="24"/>
          <w:szCs w:val="24"/>
        </w:rPr>
        <w:t>,</w:t>
      </w:r>
      <w:r w:rsidR="00CC66B2">
        <w:rPr>
          <w:rFonts w:ascii="Times New Roman" w:hAnsi="Times New Roman"/>
          <w:sz w:val="24"/>
          <w:szCs w:val="24"/>
        </w:rPr>
        <w:t>0</w:t>
      </w:r>
      <w:r w:rsidR="008542A9">
        <w:rPr>
          <w:rFonts w:ascii="Times New Roman" w:hAnsi="Times New Roman"/>
          <w:sz w:val="24"/>
          <w:szCs w:val="24"/>
        </w:rPr>
        <w:t>0 kuna</w:t>
      </w:r>
      <w:r w:rsidR="00CC66B2">
        <w:rPr>
          <w:rFonts w:ascii="Times New Roman" w:hAnsi="Times New Roman"/>
          <w:sz w:val="24"/>
          <w:szCs w:val="24"/>
        </w:rPr>
        <w:t>,</w:t>
      </w:r>
    </w:p>
    <w:p w:rsidR="00210CF7" w:rsidRDefault="00CC66B2" w:rsidP="00210CF7">
      <w:pPr>
        <w:pStyle w:val="Blokteksta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kapitalne pomoći iz Državnog proračuna temeljem prijenosa EU sredstava – ostvarene u iznosu od 1.</w:t>
      </w:r>
      <w:r w:rsidR="00883686">
        <w:rPr>
          <w:rFonts w:ascii="Times New Roman" w:hAnsi="Times New Roman"/>
          <w:sz w:val="24"/>
          <w:szCs w:val="24"/>
        </w:rPr>
        <w:t>477</w:t>
      </w:r>
      <w:r>
        <w:rPr>
          <w:rFonts w:ascii="Times New Roman" w:hAnsi="Times New Roman"/>
          <w:sz w:val="24"/>
          <w:szCs w:val="24"/>
        </w:rPr>
        <w:t>.</w:t>
      </w:r>
      <w:r w:rsidR="00883686">
        <w:rPr>
          <w:rFonts w:ascii="Times New Roman" w:hAnsi="Times New Roman"/>
          <w:sz w:val="24"/>
          <w:szCs w:val="24"/>
        </w:rPr>
        <w:t>481</w:t>
      </w:r>
      <w:r>
        <w:rPr>
          <w:rFonts w:ascii="Times New Roman" w:hAnsi="Times New Roman"/>
          <w:sz w:val="24"/>
          <w:szCs w:val="24"/>
        </w:rPr>
        <w:t xml:space="preserve">,00 kuna. </w:t>
      </w:r>
    </w:p>
    <w:p w:rsidR="00210CF7" w:rsidRDefault="00210CF7" w:rsidP="00210CF7">
      <w:pPr>
        <w:ind w:left="1440"/>
        <w:jc w:val="both"/>
        <w:rPr>
          <w:b/>
          <w:sz w:val="24"/>
          <w:szCs w:val="24"/>
          <w:lang w:val="de-DE"/>
        </w:rPr>
      </w:pPr>
    </w:p>
    <w:p w:rsidR="00210CF7" w:rsidRDefault="00210CF7" w:rsidP="00210CF7">
      <w:pPr>
        <w:ind w:left="720" w:firstLine="720"/>
        <w:jc w:val="both"/>
        <w:rPr>
          <w:rFonts w:ascii="Arial" w:hAnsi="Arial"/>
          <w:b/>
          <w:sz w:val="19"/>
          <w:lang w:val="hr-HR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3. Prihodi od imovine (AOP 0</w:t>
      </w:r>
      <w:r w:rsidR="00CC66B2">
        <w:rPr>
          <w:sz w:val="24"/>
          <w:szCs w:val="24"/>
          <w:lang w:val="de-DE"/>
        </w:rPr>
        <w:t>74</w:t>
      </w:r>
      <w:r>
        <w:rPr>
          <w:sz w:val="24"/>
          <w:szCs w:val="24"/>
          <w:lang w:val="de-DE"/>
        </w:rPr>
        <w:t xml:space="preserve"> – skupina 64) </w:t>
      </w:r>
      <w:r w:rsidR="008542A9">
        <w:rPr>
          <w:sz w:val="24"/>
          <w:szCs w:val="24"/>
          <w:lang w:val="de-DE"/>
        </w:rPr>
        <w:t xml:space="preserve">– ostvareni </w:t>
      </w:r>
      <w:r>
        <w:rPr>
          <w:sz w:val="24"/>
          <w:szCs w:val="24"/>
          <w:lang w:val="de-DE"/>
        </w:rPr>
        <w:t xml:space="preserve"> su u iznosu od </w:t>
      </w:r>
      <w:r w:rsidR="00883686">
        <w:rPr>
          <w:sz w:val="24"/>
          <w:szCs w:val="24"/>
          <w:lang w:val="de-DE"/>
        </w:rPr>
        <w:t>248</w:t>
      </w:r>
      <w:r w:rsidR="008542A9">
        <w:rPr>
          <w:sz w:val="24"/>
          <w:szCs w:val="24"/>
          <w:lang w:val="de-DE"/>
        </w:rPr>
        <w:t>.</w:t>
      </w:r>
      <w:r w:rsidR="004663C0">
        <w:rPr>
          <w:sz w:val="24"/>
          <w:szCs w:val="24"/>
          <w:lang w:val="de-DE"/>
        </w:rPr>
        <w:t>7</w:t>
      </w:r>
      <w:r w:rsidR="00883686">
        <w:rPr>
          <w:sz w:val="24"/>
          <w:szCs w:val="24"/>
          <w:lang w:val="de-DE"/>
        </w:rPr>
        <w:t>84</w:t>
      </w:r>
      <w:r w:rsidR="008542A9">
        <w:rPr>
          <w:sz w:val="24"/>
          <w:szCs w:val="24"/>
          <w:lang w:val="de-DE"/>
        </w:rPr>
        <w:t>,</w:t>
      </w:r>
      <w:r w:rsidR="00CC66B2">
        <w:rPr>
          <w:sz w:val="24"/>
          <w:szCs w:val="24"/>
          <w:lang w:val="de-DE"/>
        </w:rPr>
        <w:t>00</w:t>
      </w:r>
      <w:r w:rsidR="008542A9">
        <w:rPr>
          <w:sz w:val="24"/>
          <w:szCs w:val="24"/>
          <w:lang w:val="de-DE"/>
        </w:rPr>
        <w:t xml:space="preserve"> kuna</w:t>
      </w:r>
      <w:r>
        <w:rPr>
          <w:sz w:val="24"/>
          <w:szCs w:val="24"/>
          <w:lang w:val="de-DE"/>
        </w:rPr>
        <w:t xml:space="preserve"> – </w:t>
      </w:r>
      <w:r w:rsidR="00883686">
        <w:rPr>
          <w:sz w:val="24"/>
          <w:szCs w:val="24"/>
          <w:lang w:val="de-DE"/>
        </w:rPr>
        <w:t xml:space="preserve">povećanje </w:t>
      </w:r>
      <w:r>
        <w:rPr>
          <w:sz w:val="24"/>
          <w:szCs w:val="24"/>
          <w:lang w:val="de-DE"/>
        </w:rPr>
        <w:t xml:space="preserve">od </w:t>
      </w:r>
      <w:r w:rsidR="00883686">
        <w:rPr>
          <w:sz w:val="24"/>
          <w:szCs w:val="24"/>
          <w:lang w:val="de-DE"/>
        </w:rPr>
        <w:t>155</w:t>
      </w:r>
      <w:r w:rsidR="00CC66B2">
        <w:rPr>
          <w:sz w:val="24"/>
          <w:szCs w:val="24"/>
          <w:lang w:val="de-DE"/>
        </w:rPr>
        <w:t>,</w:t>
      </w:r>
      <w:r w:rsidR="00883686">
        <w:rPr>
          <w:sz w:val="24"/>
          <w:szCs w:val="24"/>
          <w:lang w:val="de-DE"/>
        </w:rPr>
        <w:t>8</w:t>
      </w:r>
      <w:r w:rsidR="00CC66B2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% u odnosu na </w:t>
      </w:r>
      <w:r w:rsidR="00883686">
        <w:rPr>
          <w:sz w:val="24"/>
          <w:szCs w:val="24"/>
          <w:lang w:val="de-DE"/>
        </w:rPr>
        <w:t>period 01-06/2019. godine</w:t>
      </w:r>
      <w:r w:rsidR="008542A9"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U strukturi prihoda od imovine najznačajniji prihodi su: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a) prihodi od financijske imovine </w:t>
      </w:r>
      <w:r w:rsidR="00FC5CF6">
        <w:rPr>
          <w:sz w:val="24"/>
          <w:szCs w:val="24"/>
          <w:lang w:val="de-DE"/>
        </w:rPr>
        <w:t>–</w:t>
      </w:r>
      <w:r>
        <w:rPr>
          <w:sz w:val="24"/>
          <w:szCs w:val="24"/>
          <w:lang w:val="de-DE"/>
        </w:rPr>
        <w:t xml:space="preserve"> ostvareni</w:t>
      </w:r>
      <w:r w:rsidR="00FC5CF6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 su u iznosu od </w:t>
      </w:r>
      <w:r w:rsidR="00883686">
        <w:rPr>
          <w:sz w:val="24"/>
          <w:szCs w:val="24"/>
          <w:lang w:val="de-DE"/>
        </w:rPr>
        <w:t>37</w:t>
      </w:r>
      <w:r w:rsidR="00FC5CF6">
        <w:rPr>
          <w:sz w:val="24"/>
          <w:szCs w:val="24"/>
          <w:lang w:val="de-DE"/>
        </w:rPr>
        <w:t>.</w:t>
      </w:r>
      <w:r w:rsidR="00883686">
        <w:rPr>
          <w:sz w:val="24"/>
          <w:szCs w:val="24"/>
          <w:lang w:val="de-DE"/>
        </w:rPr>
        <w:t>467</w:t>
      </w:r>
      <w:r w:rsidR="00FC5CF6">
        <w:rPr>
          <w:sz w:val="24"/>
          <w:szCs w:val="24"/>
          <w:lang w:val="de-DE"/>
        </w:rPr>
        <w:t>,</w:t>
      </w:r>
      <w:r w:rsidR="00750062">
        <w:rPr>
          <w:sz w:val="24"/>
          <w:szCs w:val="24"/>
          <w:lang w:val="de-DE"/>
        </w:rPr>
        <w:t>0</w:t>
      </w:r>
      <w:r w:rsidR="00FC5CF6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kuna – </w:t>
      </w:r>
      <w:r w:rsidR="00883686">
        <w:rPr>
          <w:sz w:val="24"/>
          <w:szCs w:val="24"/>
          <w:lang w:val="de-DE"/>
        </w:rPr>
        <w:t>povećanje</w:t>
      </w:r>
      <w:r w:rsidR="00940F0F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od </w:t>
      </w:r>
      <w:r w:rsidR="00883686">
        <w:rPr>
          <w:sz w:val="24"/>
          <w:szCs w:val="24"/>
          <w:lang w:val="de-DE"/>
        </w:rPr>
        <w:t>690,8</w:t>
      </w:r>
      <w:r w:rsidR="00750062">
        <w:rPr>
          <w:sz w:val="24"/>
          <w:szCs w:val="24"/>
          <w:lang w:val="de-DE"/>
        </w:rPr>
        <w:t>0</w:t>
      </w:r>
      <w:r w:rsidR="00940F0F">
        <w:rPr>
          <w:sz w:val="24"/>
          <w:szCs w:val="24"/>
          <w:lang w:val="de-DE"/>
        </w:rPr>
        <w:t xml:space="preserve"> % u odnosu na </w:t>
      </w:r>
      <w:r w:rsidR="00883686">
        <w:rPr>
          <w:sz w:val="24"/>
          <w:szCs w:val="24"/>
          <w:lang w:val="de-DE"/>
        </w:rPr>
        <w:t>period 01-06/2019. godine</w:t>
      </w:r>
      <w:r w:rsidR="00940F0F"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b) prihodi od nefinancijske imovine</w:t>
      </w:r>
      <w:r w:rsidR="00FC5CF6">
        <w:rPr>
          <w:sz w:val="24"/>
          <w:szCs w:val="24"/>
          <w:lang w:val="de-DE"/>
        </w:rPr>
        <w:t xml:space="preserve"> </w:t>
      </w:r>
      <w:r w:rsidR="00750062">
        <w:rPr>
          <w:sz w:val="24"/>
          <w:szCs w:val="24"/>
          <w:lang w:val="de-DE"/>
        </w:rPr>
        <w:t>–</w:t>
      </w:r>
      <w:r w:rsidR="00FC5CF6">
        <w:rPr>
          <w:sz w:val="24"/>
          <w:szCs w:val="24"/>
          <w:lang w:val="de-DE"/>
        </w:rPr>
        <w:t xml:space="preserve"> o</w:t>
      </w:r>
      <w:r>
        <w:rPr>
          <w:sz w:val="24"/>
          <w:szCs w:val="24"/>
          <w:lang w:val="de-DE"/>
        </w:rPr>
        <w:t xml:space="preserve">stvareni su u iznosu od </w:t>
      </w:r>
      <w:r w:rsidR="008E4CF0">
        <w:rPr>
          <w:sz w:val="24"/>
          <w:szCs w:val="24"/>
          <w:lang w:val="de-DE"/>
        </w:rPr>
        <w:t>211</w:t>
      </w:r>
      <w:r w:rsidR="00FC5CF6">
        <w:rPr>
          <w:sz w:val="24"/>
          <w:szCs w:val="24"/>
          <w:lang w:val="de-DE"/>
        </w:rPr>
        <w:t>.</w:t>
      </w:r>
      <w:r w:rsidR="008E4CF0">
        <w:rPr>
          <w:sz w:val="24"/>
          <w:szCs w:val="24"/>
          <w:lang w:val="de-DE"/>
        </w:rPr>
        <w:t>317</w:t>
      </w:r>
      <w:r w:rsidR="00FC5CF6">
        <w:rPr>
          <w:sz w:val="24"/>
          <w:szCs w:val="24"/>
          <w:lang w:val="de-DE"/>
        </w:rPr>
        <w:t>,</w:t>
      </w:r>
      <w:r w:rsidR="00750062">
        <w:rPr>
          <w:sz w:val="24"/>
          <w:szCs w:val="24"/>
          <w:lang w:val="de-DE"/>
        </w:rPr>
        <w:t>00</w:t>
      </w:r>
      <w:r w:rsidR="00FC5CF6">
        <w:rPr>
          <w:sz w:val="24"/>
          <w:szCs w:val="24"/>
          <w:lang w:val="de-DE"/>
        </w:rPr>
        <w:t xml:space="preserve"> kuna</w:t>
      </w:r>
      <w:r>
        <w:rPr>
          <w:sz w:val="24"/>
          <w:szCs w:val="24"/>
          <w:lang w:val="de-DE"/>
        </w:rPr>
        <w:t xml:space="preserve"> – </w:t>
      </w:r>
      <w:r w:rsidR="008E4CF0">
        <w:rPr>
          <w:sz w:val="24"/>
          <w:szCs w:val="24"/>
          <w:lang w:val="de-DE"/>
        </w:rPr>
        <w:t>povećanje</w:t>
      </w:r>
      <w:r>
        <w:rPr>
          <w:sz w:val="24"/>
          <w:szCs w:val="24"/>
          <w:lang w:val="de-DE"/>
        </w:rPr>
        <w:t xml:space="preserve"> od </w:t>
      </w:r>
      <w:r w:rsidR="008E4CF0">
        <w:rPr>
          <w:sz w:val="24"/>
          <w:szCs w:val="24"/>
          <w:lang w:val="de-DE"/>
        </w:rPr>
        <w:t>128</w:t>
      </w:r>
      <w:r w:rsidR="00FC5CF6">
        <w:rPr>
          <w:sz w:val="24"/>
          <w:szCs w:val="24"/>
          <w:lang w:val="de-DE"/>
        </w:rPr>
        <w:t>,</w:t>
      </w:r>
      <w:r w:rsidR="008E4CF0">
        <w:rPr>
          <w:sz w:val="24"/>
          <w:szCs w:val="24"/>
          <w:lang w:val="de-DE"/>
        </w:rPr>
        <w:t>4</w:t>
      </w:r>
      <w:r w:rsidR="00750062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% u odnosu na </w:t>
      </w:r>
      <w:r w:rsidR="008E4CF0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  <w:r w:rsidR="00FA307F">
        <w:rPr>
          <w:sz w:val="24"/>
          <w:szCs w:val="24"/>
          <w:lang w:val="de-DE"/>
        </w:rPr>
        <w:t xml:space="preserve"> </w:t>
      </w:r>
    </w:p>
    <w:p w:rsidR="00210CF7" w:rsidRDefault="00210CF7" w:rsidP="00210CF7">
      <w:pPr>
        <w:ind w:left="720" w:firstLine="720"/>
        <w:jc w:val="both"/>
        <w:rPr>
          <w:rFonts w:ascii="Arial" w:hAnsi="Arial"/>
          <w:b/>
          <w:sz w:val="19"/>
          <w:lang w:val="hr-HR"/>
        </w:rPr>
      </w:pPr>
    </w:p>
    <w:p w:rsidR="00210CF7" w:rsidRDefault="00210CF7" w:rsidP="00210CF7">
      <w:pPr>
        <w:ind w:left="720" w:firstLine="720"/>
        <w:jc w:val="both"/>
        <w:rPr>
          <w:rFonts w:ascii="Arial" w:hAnsi="Arial"/>
          <w:b/>
          <w:sz w:val="19"/>
          <w:lang w:val="hr-HR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4. Prihodi od upravnih i administrativnih pristojbi, pristojbi po posebnim propisima i naknadama (AOP </w:t>
      </w:r>
      <w:r w:rsidR="00D44C12">
        <w:rPr>
          <w:sz w:val="24"/>
          <w:szCs w:val="24"/>
          <w:lang w:val="de-DE"/>
        </w:rPr>
        <w:t>10</w:t>
      </w:r>
      <w:r w:rsidR="00750062">
        <w:rPr>
          <w:sz w:val="24"/>
          <w:szCs w:val="24"/>
          <w:lang w:val="de-DE"/>
        </w:rPr>
        <w:t>5</w:t>
      </w:r>
      <w:r>
        <w:rPr>
          <w:sz w:val="24"/>
          <w:szCs w:val="24"/>
          <w:lang w:val="de-DE"/>
        </w:rPr>
        <w:t xml:space="preserve"> – skupina 65) </w:t>
      </w:r>
      <w:r w:rsidR="00750062">
        <w:rPr>
          <w:sz w:val="24"/>
          <w:szCs w:val="24"/>
          <w:lang w:val="de-DE"/>
        </w:rPr>
        <w:t>–</w:t>
      </w:r>
      <w:r>
        <w:rPr>
          <w:sz w:val="24"/>
          <w:szCs w:val="24"/>
          <w:lang w:val="de-DE"/>
        </w:rPr>
        <w:t xml:space="preserve"> ostvareni su u iznosu od  </w:t>
      </w:r>
      <w:r w:rsidR="008E4CF0">
        <w:rPr>
          <w:sz w:val="24"/>
          <w:szCs w:val="24"/>
          <w:lang w:val="de-DE"/>
        </w:rPr>
        <w:t>2</w:t>
      </w:r>
      <w:r w:rsidR="00AD72FA">
        <w:rPr>
          <w:sz w:val="24"/>
          <w:szCs w:val="24"/>
          <w:lang w:val="de-DE"/>
        </w:rPr>
        <w:t>.</w:t>
      </w:r>
      <w:r w:rsidR="008E4CF0">
        <w:rPr>
          <w:sz w:val="24"/>
          <w:szCs w:val="24"/>
          <w:lang w:val="de-DE"/>
        </w:rPr>
        <w:t>464</w:t>
      </w:r>
      <w:r w:rsidR="00AD72FA">
        <w:rPr>
          <w:sz w:val="24"/>
          <w:szCs w:val="24"/>
          <w:lang w:val="de-DE"/>
        </w:rPr>
        <w:t>.</w:t>
      </w:r>
      <w:r w:rsidR="008E4CF0">
        <w:rPr>
          <w:sz w:val="24"/>
          <w:szCs w:val="24"/>
          <w:lang w:val="de-DE"/>
        </w:rPr>
        <w:t>834</w:t>
      </w:r>
      <w:r w:rsidR="00AD72FA">
        <w:rPr>
          <w:sz w:val="24"/>
          <w:szCs w:val="24"/>
          <w:lang w:val="de-DE"/>
        </w:rPr>
        <w:t>,</w:t>
      </w:r>
      <w:r w:rsidR="00750062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– </w:t>
      </w:r>
      <w:r w:rsidR="008E4CF0">
        <w:rPr>
          <w:sz w:val="24"/>
          <w:szCs w:val="24"/>
          <w:lang w:val="de-DE"/>
        </w:rPr>
        <w:t>povećanje</w:t>
      </w:r>
      <w:r w:rsidR="00FC5CF6">
        <w:rPr>
          <w:sz w:val="24"/>
          <w:szCs w:val="24"/>
          <w:lang w:val="de-DE"/>
        </w:rPr>
        <w:t xml:space="preserve"> od </w:t>
      </w:r>
      <w:r w:rsidR="008E4CF0">
        <w:rPr>
          <w:sz w:val="24"/>
          <w:szCs w:val="24"/>
          <w:lang w:val="de-DE"/>
        </w:rPr>
        <w:t>26</w:t>
      </w:r>
      <w:r>
        <w:rPr>
          <w:sz w:val="24"/>
          <w:szCs w:val="24"/>
          <w:lang w:val="de-DE"/>
        </w:rPr>
        <w:t>,</w:t>
      </w:r>
      <w:r w:rsidR="008E4CF0">
        <w:rPr>
          <w:sz w:val="24"/>
          <w:szCs w:val="24"/>
          <w:lang w:val="de-DE"/>
        </w:rPr>
        <w:t>7</w:t>
      </w:r>
      <w:r w:rsidR="00750062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% u odnosu na</w:t>
      </w:r>
      <w:r w:rsidR="008E4CF0" w:rsidRPr="008E4CF0">
        <w:rPr>
          <w:sz w:val="24"/>
          <w:szCs w:val="24"/>
          <w:lang w:val="de-DE"/>
        </w:rPr>
        <w:t xml:space="preserve"> </w:t>
      </w:r>
      <w:r w:rsidR="008E4CF0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U strukturi prihoda od upravnih i administrativnih pristojbi, pristojbi po posebnim propisima i naknadama najznačajniji prihodi su: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a) upravne i administrativne pristojbe </w:t>
      </w:r>
      <w:r w:rsidR="004813B7">
        <w:rPr>
          <w:sz w:val="24"/>
          <w:szCs w:val="24"/>
          <w:lang w:val="de-DE"/>
        </w:rPr>
        <w:t>–</w:t>
      </w:r>
      <w:r>
        <w:rPr>
          <w:sz w:val="24"/>
          <w:szCs w:val="24"/>
          <w:lang w:val="de-DE"/>
        </w:rPr>
        <w:t xml:space="preserve"> ostvareni su iznosu od </w:t>
      </w:r>
      <w:r w:rsidR="008E4CF0">
        <w:rPr>
          <w:sz w:val="24"/>
          <w:szCs w:val="24"/>
          <w:lang w:val="de-DE"/>
        </w:rPr>
        <w:t>8</w:t>
      </w:r>
      <w:r w:rsidR="00C169EE">
        <w:rPr>
          <w:sz w:val="24"/>
          <w:szCs w:val="24"/>
          <w:lang w:val="de-DE"/>
        </w:rPr>
        <w:t>.</w:t>
      </w:r>
      <w:r w:rsidR="008E4CF0">
        <w:rPr>
          <w:sz w:val="24"/>
          <w:szCs w:val="24"/>
          <w:lang w:val="de-DE"/>
        </w:rPr>
        <w:t>696</w:t>
      </w:r>
      <w:r w:rsidR="00C169EE">
        <w:rPr>
          <w:sz w:val="24"/>
          <w:szCs w:val="24"/>
          <w:lang w:val="de-DE"/>
        </w:rPr>
        <w:t>,</w:t>
      </w:r>
      <w:r w:rsidR="00750062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– </w:t>
      </w:r>
      <w:r w:rsidR="004813B7">
        <w:rPr>
          <w:sz w:val="24"/>
          <w:szCs w:val="24"/>
          <w:lang w:val="de-DE"/>
        </w:rPr>
        <w:t xml:space="preserve">smanjenje od </w:t>
      </w:r>
      <w:r w:rsidR="008E4CF0">
        <w:rPr>
          <w:sz w:val="24"/>
          <w:szCs w:val="24"/>
          <w:lang w:val="de-DE"/>
        </w:rPr>
        <w:t>28</w:t>
      </w:r>
      <w:r w:rsidR="00C169EE">
        <w:rPr>
          <w:sz w:val="24"/>
          <w:szCs w:val="24"/>
          <w:lang w:val="de-DE"/>
        </w:rPr>
        <w:t>,</w:t>
      </w:r>
      <w:r w:rsidR="008E4CF0">
        <w:rPr>
          <w:sz w:val="24"/>
          <w:szCs w:val="24"/>
          <w:lang w:val="de-DE"/>
        </w:rPr>
        <w:t>2</w:t>
      </w:r>
      <w:r w:rsidR="00750062">
        <w:rPr>
          <w:sz w:val="24"/>
          <w:szCs w:val="24"/>
          <w:lang w:val="de-DE"/>
        </w:rPr>
        <w:t>0</w:t>
      </w:r>
      <w:r w:rsidR="00D44C12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% u odnosu na </w:t>
      </w:r>
      <w:r w:rsidR="008E4CF0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  <w:r w:rsidR="004813B7">
        <w:rPr>
          <w:sz w:val="24"/>
          <w:szCs w:val="24"/>
          <w:lang w:val="de-DE"/>
        </w:rPr>
        <w:t xml:space="preserve"> 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b) prihodi po posebnim propisima </w:t>
      </w:r>
      <w:r w:rsidR="004813B7">
        <w:rPr>
          <w:sz w:val="24"/>
          <w:szCs w:val="24"/>
          <w:lang w:val="de-DE"/>
        </w:rPr>
        <w:t>–</w:t>
      </w:r>
      <w:r>
        <w:rPr>
          <w:sz w:val="24"/>
          <w:szCs w:val="24"/>
          <w:lang w:val="de-DE"/>
        </w:rPr>
        <w:t xml:space="preserve"> ostvareni</w:t>
      </w:r>
      <w:r w:rsidR="004813B7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su u iznosu od </w:t>
      </w:r>
      <w:r w:rsidR="008E4CF0">
        <w:rPr>
          <w:sz w:val="24"/>
          <w:szCs w:val="24"/>
          <w:lang w:val="de-DE"/>
        </w:rPr>
        <w:t>310</w:t>
      </w:r>
      <w:r w:rsidR="004813B7">
        <w:rPr>
          <w:sz w:val="24"/>
          <w:szCs w:val="24"/>
          <w:lang w:val="de-DE"/>
        </w:rPr>
        <w:t>.</w:t>
      </w:r>
      <w:r w:rsidR="008E4CF0">
        <w:rPr>
          <w:sz w:val="24"/>
          <w:szCs w:val="24"/>
          <w:lang w:val="de-DE"/>
        </w:rPr>
        <w:t>651</w:t>
      </w:r>
      <w:r w:rsidR="004813B7">
        <w:rPr>
          <w:sz w:val="24"/>
          <w:szCs w:val="24"/>
          <w:lang w:val="de-DE"/>
        </w:rPr>
        <w:t>,</w:t>
      </w:r>
      <w:r w:rsidR="00750062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– </w:t>
      </w:r>
      <w:r w:rsidR="008E4CF0">
        <w:rPr>
          <w:sz w:val="24"/>
          <w:szCs w:val="24"/>
          <w:lang w:val="de-DE"/>
        </w:rPr>
        <w:t>povećanje</w:t>
      </w:r>
      <w:r w:rsidR="00C169EE">
        <w:rPr>
          <w:sz w:val="24"/>
          <w:szCs w:val="24"/>
          <w:lang w:val="de-DE"/>
        </w:rPr>
        <w:t xml:space="preserve"> od </w:t>
      </w:r>
      <w:r w:rsidR="008E4CF0">
        <w:rPr>
          <w:sz w:val="24"/>
          <w:szCs w:val="24"/>
          <w:lang w:val="de-DE"/>
        </w:rPr>
        <w:t>802</w:t>
      </w:r>
      <w:r w:rsidR="004663C0">
        <w:rPr>
          <w:sz w:val="24"/>
          <w:szCs w:val="24"/>
          <w:lang w:val="de-DE"/>
        </w:rPr>
        <w:t>,</w:t>
      </w:r>
      <w:r w:rsidR="008E4CF0">
        <w:rPr>
          <w:sz w:val="24"/>
          <w:szCs w:val="24"/>
          <w:lang w:val="de-DE"/>
        </w:rPr>
        <w:t>2</w:t>
      </w:r>
      <w:r w:rsidR="00C169EE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% u odnosu na </w:t>
      </w:r>
      <w:r w:rsidR="008E4CF0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  <w:r w:rsidR="004813B7">
        <w:rPr>
          <w:sz w:val="24"/>
          <w:szCs w:val="24"/>
          <w:lang w:val="de-DE"/>
        </w:rPr>
        <w:t xml:space="preserve"> 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c) komunalna naknada i komunalni doprinos </w:t>
      </w:r>
      <w:r w:rsidR="004813B7">
        <w:rPr>
          <w:sz w:val="24"/>
          <w:szCs w:val="24"/>
          <w:lang w:val="de-DE"/>
        </w:rPr>
        <w:t xml:space="preserve">– </w:t>
      </w:r>
      <w:r>
        <w:rPr>
          <w:sz w:val="24"/>
          <w:szCs w:val="24"/>
          <w:lang w:val="de-DE"/>
        </w:rPr>
        <w:t>ostvareni</w:t>
      </w:r>
      <w:r w:rsidR="004813B7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 su u iznosu od </w:t>
      </w:r>
      <w:r w:rsidR="008E4CF0">
        <w:rPr>
          <w:sz w:val="24"/>
          <w:szCs w:val="24"/>
          <w:lang w:val="de-DE"/>
        </w:rPr>
        <w:t>2</w:t>
      </w:r>
      <w:r w:rsidR="00C169EE">
        <w:rPr>
          <w:sz w:val="24"/>
          <w:szCs w:val="24"/>
          <w:lang w:val="de-DE"/>
        </w:rPr>
        <w:t>.</w:t>
      </w:r>
      <w:r w:rsidR="008E4CF0">
        <w:rPr>
          <w:sz w:val="24"/>
          <w:szCs w:val="24"/>
          <w:lang w:val="de-DE"/>
        </w:rPr>
        <w:t>145</w:t>
      </w:r>
      <w:r w:rsidR="00C169EE">
        <w:rPr>
          <w:sz w:val="24"/>
          <w:szCs w:val="24"/>
          <w:lang w:val="de-DE"/>
        </w:rPr>
        <w:t>.</w:t>
      </w:r>
      <w:r w:rsidR="008E4CF0">
        <w:rPr>
          <w:sz w:val="24"/>
          <w:szCs w:val="24"/>
          <w:lang w:val="de-DE"/>
        </w:rPr>
        <w:t>487</w:t>
      </w:r>
      <w:r w:rsidR="00C169EE">
        <w:rPr>
          <w:sz w:val="24"/>
          <w:szCs w:val="24"/>
          <w:lang w:val="de-DE"/>
        </w:rPr>
        <w:t>,</w:t>
      </w:r>
      <w:r w:rsidR="00750062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– </w:t>
      </w:r>
      <w:r w:rsidR="008E4CF0">
        <w:rPr>
          <w:sz w:val="24"/>
          <w:szCs w:val="24"/>
          <w:lang w:val="de-DE"/>
        </w:rPr>
        <w:t xml:space="preserve">povećanje </w:t>
      </w:r>
      <w:r w:rsidR="00C169EE">
        <w:rPr>
          <w:sz w:val="24"/>
          <w:szCs w:val="24"/>
          <w:lang w:val="de-DE"/>
        </w:rPr>
        <w:t xml:space="preserve">od </w:t>
      </w:r>
      <w:r w:rsidR="004663C0">
        <w:rPr>
          <w:sz w:val="24"/>
          <w:szCs w:val="24"/>
          <w:lang w:val="de-DE"/>
        </w:rPr>
        <w:t>1</w:t>
      </w:r>
      <w:r w:rsidR="008E4CF0">
        <w:rPr>
          <w:sz w:val="24"/>
          <w:szCs w:val="24"/>
          <w:lang w:val="de-DE"/>
        </w:rPr>
        <w:t>3</w:t>
      </w:r>
      <w:r w:rsidR="00750062">
        <w:rPr>
          <w:sz w:val="24"/>
          <w:szCs w:val="24"/>
          <w:lang w:val="de-DE"/>
        </w:rPr>
        <w:t>,</w:t>
      </w:r>
      <w:r w:rsidR="008E4CF0">
        <w:rPr>
          <w:sz w:val="24"/>
          <w:szCs w:val="24"/>
          <w:lang w:val="de-DE"/>
        </w:rPr>
        <w:t>0</w:t>
      </w:r>
      <w:r w:rsidR="00750062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% u odnosu na </w:t>
      </w:r>
      <w:r w:rsidR="008E4CF0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</w:p>
    <w:p w:rsidR="004663C0" w:rsidRDefault="004663C0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pStyle w:val="Tijeloteksta2"/>
        <w:rPr>
          <w:sz w:val="19"/>
          <w:lang w:val="pl-PL"/>
        </w:rPr>
      </w:pPr>
    </w:p>
    <w:p w:rsidR="00C169EE" w:rsidRDefault="00C169EE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PRIHODI OD PRODAJE NEFINANCIJSKE IMOVINE – RAZRED 7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Prihodi od prodaje nefinancijske imovine u </w:t>
      </w:r>
      <w:r w:rsidR="008E4CF0">
        <w:rPr>
          <w:sz w:val="24"/>
          <w:szCs w:val="24"/>
          <w:lang w:val="de-DE"/>
        </w:rPr>
        <w:t>period</w:t>
      </w:r>
      <w:r w:rsidR="008E4CF0">
        <w:rPr>
          <w:sz w:val="24"/>
          <w:szCs w:val="24"/>
          <w:lang w:val="de-DE"/>
        </w:rPr>
        <w:t>u</w:t>
      </w:r>
      <w:r w:rsidR="008E4CF0">
        <w:rPr>
          <w:sz w:val="24"/>
          <w:szCs w:val="24"/>
          <w:lang w:val="de-DE"/>
        </w:rPr>
        <w:t xml:space="preserve"> 01-06/2019. godine</w:t>
      </w:r>
      <w:r w:rsidR="00750062">
        <w:rPr>
          <w:sz w:val="24"/>
          <w:szCs w:val="24"/>
          <w:lang w:val="de-DE"/>
        </w:rPr>
        <w:t xml:space="preserve"> iznose </w:t>
      </w:r>
      <w:r w:rsidR="008E4CF0">
        <w:rPr>
          <w:sz w:val="24"/>
          <w:szCs w:val="24"/>
          <w:lang w:val="de-DE"/>
        </w:rPr>
        <w:t>2</w:t>
      </w:r>
      <w:r w:rsidR="00C169EE">
        <w:rPr>
          <w:sz w:val="24"/>
          <w:szCs w:val="24"/>
          <w:lang w:val="de-DE"/>
        </w:rPr>
        <w:t>.</w:t>
      </w:r>
      <w:r w:rsidR="008E4CF0">
        <w:rPr>
          <w:sz w:val="24"/>
          <w:szCs w:val="24"/>
          <w:lang w:val="de-DE"/>
        </w:rPr>
        <w:t>215</w:t>
      </w:r>
      <w:r w:rsidR="00C169EE">
        <w:rPr>
          <w:sz w:val="24"/>
          <w:szCs w:val="24"/>
          <w:lang w:val="de-DE"/>
        </w:rPr>
        <w:t>.</w:t>
      </w:r>
      <w:r w:rsidR="008E4CF0">
        <w:rPr>
          <w:sz w:val="24"/>
          <w:szCs w:val="24"/>
          <w:lang w:val="de-DE"/>
        </w:rPr>
        <w:t>586</w:t>
      </w:r>
      <w:r>
        <w:rPr>
          <w:sz w:val="24"/>
          <w:szCs w:val="24"/>
          <w:lang w:val="de-DE"/>
        </w:rPr>
        <w:t>,</w:t>
      </w:r>
      <w:r w:rsidR="004813B7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što je za </w:t>
      </w:r>
      <w:r w:rsidR="008E4CF0">
        <w:rPr>
          <w:sz w:val="24"/>
          <w:szCs w:val="24"/>
          <w:lang w:val="de-DE"/>
        </w:rPr>
        <w:t>0</w:t>
      </w:r>
      <w:r w:rsidR="004813B7">
        <w:rPr>
          <w:sz w:val="24"/>
          <w:szCs w:val="24"/>
          <w:lang w:val="de-DE"/>
        </w:rPr>
        <w:t>,</w:t>
      </w:r>
      <w:r w:rsidR="008E4CF0">
        <w:rPr>
          <w:sz w:val="24"/>
          <w:szCs w:val="24"/>
          <w:lang w:val="de-DE"/>
        </w:rPr>
        <w:t>3</w:t>
      </w:r>
      <w:r w:rsidR="00750062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% </w:t>
      </w:r>
      <w:r w:rsidR="00050967">
        <w:rPr>
          <w:sz w:val="24"/>
          <w:szCs w:val="24"/>
          <w:lang w:val="de-DE"/>
        </w:rPr>
        <w:t>više</w:t>
      </w:r>
      <w:r>
        <w:rPr>
          <w:sz w:val="24"/>
          <w:szCs w:val="24"/>
          <w:lang w:val="de-DE"/>
        </w:rPr>
        <w:t xml:space="preserve"> u odnosu na </w:t>
      </w:r>
      <w:r w:rsidR="008E4CF0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05096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Prihodi od prodaje nefinancijske imovine (AOP 2</w:t>
      </w:r>
      <w:r w:rsidR="00750062">
        <w:rPr>
          <w:sz w:val="24"/>
          <w:szCs w:val="24"/>
          <w:lang w:val="de-DE"/>
        </w:rPr>
        <w:t>90</w:t>
      </w:r>
      <w:r>
        <w:rPr>
          <w:sz w:val="24"/>
          <w:szCs w:val="24"/>
          <w:lang w:val="de-DE"/>
        </w:rPr>
        <w:t xml:space="preserve"> – skupina 71) odnose se na prihode od prodaje građevinskog </w:t>
      </w:r>
      <w:r w:rsidR="00666D62">
        <w:rPr>
          <w:sz w:val="24"/>
          <w:szCs w:val="24"/>
          <w:lang w:val="de-DE"/>
        </w:rPr>
        <w:t xml:space="preserve">i neizgrađenog </w:t>
      </w:r>
      <w:r>
        <w:rPr>
          <w:sz w:val="24"/>
          <w:szCs w:val="24"/>
          <w:lang w:val="de-DE"/>
        </w:rPr>
        <w:t>zemljiš</w:t>
      </w:r>
      <w:r w:rsidR="00D52200">
        <w:rPr>
          <w:sz w:val="24"/>
          <w:szCs w:val="24"/>
          <w:lang w:val="de-DE"/>
        </w:rPr>
        <w:t>ta u vlasništvu Općine Poličnik</w:t>
      </w:r>
      <w:r w:rsidR="00050967">
        <w:rPr>
          <w:sz w:val="24"/>
          <w:szCs w:val="24"/>
          <w:lang w:val="de-DE"/>
        </w:rPr>
        <w:t>.</w:t>
      </w:r>
      <w:r>
        <w:rPr>
          <w:sz w:val="24"/>
          <w:szCs w:val="24"/>
          <w:lang w:val="de-DE"/>
        </w:rPr>
        <w:t xml:space="preserve"> </w:t>
      </w:r>
    </w:p>
    <w:p w:rsidR="00210CF7" w:rsidRDefault="00210CF7" w:rsidP="00210CF7">
      <w:pPr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lastRenderedPageBreak/>
        <w:t>RASHODI  POSLOVANJA – RAZRED 3</w:t>
      </w:r>
    </w:p>
    <w:p w:rsidR="00210CF7" w:rsidRDefault="00210CF7" w:rsidP="00210CF7">
      <w:pPr>
        <w:jc w:val="both"/>
        <w:rPr>
          <w:b/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Rashodi poslovanja u </w:t>
      </w:r>
      <w:r w:rsidR="00666D62">
        <w:rPr>
          <w:sz w:val="24"/>
          <w:szCs w:val="24"/>
          <w:lang w:val="de-DE"/>
        </w:rPr>
        <w:t>periodu 01-06/</w:t>
      </w:r>
      <w:r>
        <w:rPr>
          <w:sz w:val="24"/>
          <w:szCs w:val="24"/>
          <w:lang w:val="de-DE"/>
        </w:rPr>
        <w:t>201</w:t>
      </w:r>
      <w:r w:rsidR="003544F9">
        <w:rPr>
          <w:sz w:val="24"/>
          <w:szCs w:val="24"/>
          <w:lang w:val="de-DE"/>
        </w:rPr>
        <w:t>9</w:t>
      </w:r>
      <w:r>
        <w:rPr>
          <w:sz w:val="24"/>
          <w:szCs w:val="24"/>
          <w:lang w:val="de-DE"/>
        </w:rPr>
        <w:t xml:space="preserve">. godini iznose </w:t>
      </w:r>
      <w:r w:rsidR="00666D62">
        <w:rPr>
          <w:sz w:val="24"/>
          <w:szCs w:val="24"/>
          <w:lang w:val="de-DE"/>
        </w:rPr>
        <w:t xml:space="preserve"> 5</w:t>
      </w:r>
      <w:r w:rsidR="00750062">
        <w:rPr>
          <w:sz w:val="24"/>
          <w:szCs w:val="24"/>
          <w:lang w:val="de-DE"/>
        </w:rPr>
        <w:t>.</w:t>
      </w:r>
      <w:r w:rsidR="00666D62">
        <w:rPr>
          <w:sz w:val="24"/>
          <w:szCs w:val="24"/>
          <w:lang w:val="de-DE"/>
        </w:rPr>
        <w:t>838</w:t>
      </w:r>
      <w:r w:rsidR="00D40429">
        <w:rPr>
          <w:sz w:val="24"/>
          <w:szCs w:val="24"/>
          <w:lang w:val="de-DE"/>
        </w:rPr>
        <w:t>.</w:t>
      </w:r>
      <w:r w:rsidR="003544F9">
        <w:rPr>
          <w:sz w:val="24"/>
          <w:szCs w:val="24"/>
          <w:lang w:val="de-DE"/>
        </w:rPr>
        <w:t>8</w:t>
      </w:r>
      <w:r w:rsidR="00666D62">
        <w:rPr>
          <w:sz w:val="24"/>
          <w:szCs w:val="24"/>
          <w:lang w:val="de-DE"/>
        </w:rPr>
        <w:t>18</w:t>
      </w:r>
      <w:r w:rsidR="00D40429">
        <w:rPr>
          <w:sz w:val="24"/>
          <w:szCs w:val="24"/>
          <w:lang w:val="de-DE"/>
        </w:rPr>
        <w:t>,</w:t>
      </w:r>
      <w:r w:rsidR="00950E85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što je za </w:t>
      </w:r>
      <w:r w:rsidR="00750062">
        <w:rPr>
          <w:sz w:val="24"/>
          <w:szCs w:val="24"/>
          <w:lang w:val="de-DE"/>
        </w:rPr>
        <w:t>0,</w:t>
      </w:r>
      <w:r w:rsidR="00666D62">
        <w:rPr>
          <w:sz w:val="24"/>
          <w:szCs w:val="24"/>
          <w:lang w:val="de-DE"/>
        </w:rPr>
        <w:t>1</w:t>
      </w:r>
      <w:r w:rsidR="00750062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% </w:t>
      </w:r>
      <w:r w:rsidR="00750062">
        <w:rPr>
          <w:sz w:val="24"/>
          <w:szCs w:val="24"/>
          <w:lang w:val="de-DE"/>
        </w:rPr>
        <w:t>više</w:t>
      </w:r>
      <w:r>
        <w:rPr>
          <w:sz w:val="24"/>
          <w:szCs w:val="24"/>
          <w:lang w:val="de-DE"/>
        </w:rPr>
        <w:t xml:space="preserve"> u odnosu na </w:t>
      </w:r>
      <w:r w:rsidR="00666D62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</w:p>
    <w:p w:rsidR="00666D62" w:rsidRDefault="00666D62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rFonts w:ascii="Arial" w:hAnsi="Arial"/>
          <w:sz w:val="19"/>
          <w:lang w:val="de-DE"/>
        </w:rPr>
      </w:pPr>
      <w:r>
        <w:rPr>
          <w:sz w:val="24"/>
          <w:szCs w:val="24"/>
          <w:lang w:val="de-DE"/>
        </w:rPr>
        <w:t>Rashodi poslovanja dijele se na</w:t>
      </w:r>
      <w:r>
        <w:rPr>
          <w:rFonts w:ascii="Arial" w:hAnsi="Arial"/>
          <w:sz w:val="19"/>
          <w:lang w:val="de-DE"/>
        </w:rPr>
        <w:t>: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1. rashodi za zaposlene (AOP 1</w:t>
      </w:r>
      <w:r w:rsidR="00621226">
        <w:rPr>
          <w:sz w:val="24"/>
          <w:szCs w:val="24"/>
          <w:lang w:val="de-DE"/>
        </w:rPr>
        <w:t>4</w:t>
      </w:r>
      <w:r w:rsidR="005E2314">
        <w:rPr>
          <w:sz w:val="24"/>
          <w:szCs w:val="24"/>
          <w:lang w:val="de-DE"/>
        </w:rPr>
        <w:t>9</w:t>
      </w:r>
      <w:r>
        <w:rPr>
          <w:sz w:val="24"/>
          <w:szCs w:val="24"/>
          <w:lang w:val="de-DE"/>
        </w:rPr>
        <w:t xml:space="preserve"> – skupina 31),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materijalni rashodi (AOP 1</w:t>
      </w:r>
      <w:r w:rsidR="00621226">
        <w:rPr>
          <w:sz w:val="24"/>
          <w:szCs w:val="24"/>
          <w:lang w:val="de-DE"/>
        </w:rPr>
        <w:t>60</w:t>
      </w:r>
      <w:r>
        <w:rPr>
          <w:sz w:val="24"/>
          <w:szCs w:val="24"/>
          <w:lang w:val="de-DE"/>
        </w:rPr>
        <w:t xml:space="preserve"> – skupina 32),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3. financijski rashodi (AOP 1</w:t>
      </w:r>
      <w:r w:rsidR="00621226">
        <w:rPr>
          <w:sz w:val="24"/>
          <w:szCs w:val="24"/>
          <w:lang w:val="de-DE"/>
        </w:rPr>
        <w:t>9</w:t>
      </w:r>
      <w:r w:rsidR="005E2314">
        <w:rPr>
          <w:sz w:val="24"/>
          <w:szCs w:val="24"/>
          <w:lang w:val="de-DE"/>
        </w:rPr>
        <w:t>3</w:t>
      </w:r>
      <w:r>
        <w:rPr>
          <w:sz w:val="24"/>
          <w:szCs w:val="24"/>
          <w:lang w:val="de-DE"/>
        </w:rPr>
        <w:t xml:space="preserve"> – skupina 34), 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4. subvencije (AOP </w:t>
      </w:r>
      <w:r w:rsidR="00621226">
        <w:rPr>
          <w:sz w:val="24"/>
          <w:szCs w:val="24"/>
          <w:lang w:val="de-DE"/>
        </w:rPr>
        <w:t>21</w:t>
      </w:r>
      <w:r w:rsidR="005E2314">
        <w:rPr>
          <w:sz w:val="24"/>
          <w:szCs w:val="24"/>
          <w:lang w:val="de-DE"/>
        </w:rPr>
        <w:t>2</w:t>
      </w:r>
      <w:r>
        <w:rPr>
          <w:sz w:val="24"/>
          <w:szCs w:val="24"/>
          <w:lang w:val="de-DE"/>
        </w:rPr>
        <w:t xml:space="preserve"> – skupina 35),</w:t>
      </w:r>
    </w:p>
    <w:p w:rsidR="005E2314" w:rsidRDefault="005E2314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5. pomoći dane u inozemstvo i unutar općeg proračuna (AOP 221 – skupina 36),</w:t>
      </w:r>
    </w:p>
    <w:p w:rsidR="00210CF7" w:rsidRDefault="005E2314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6</w:t>
      </w:r>
      <w:r w:rsidR="00210CF7">
        <w:rPr>
          <w:sz w:val="24"/>
          <w:szCs w:val="24"/>
          <w:lang w:val="de-DE"/>
        </w:rPr>
        <w:t>. naknade građanima i kućanstvima (AOP 2</w:t>
      </w:r>
      <w:r>
        <w:rPr>
          <w:sz w:val="24"/>
          <w:szCs w:val="24"/>
          <w:lang w:val="de-DE"/>
        </w:rPr>
        <w:t>46</w:t>
      </w:r>
      <w:r w:rsidR="00210CF7">
        <w:rPr>
          <w:sz w:val="24"/>
          <w:szCs w:val="24"/>
          <w:lang w:val="de-DE"/>
        </w:rPr>
        <w:t xml:space="preserve"> – skupina 37),</w:t>
      </w:r>
    </w:p>
    <w:p w:rsidR="00210CF7" w:rsidRDefault="005E2314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7</w:t>
      </w:r>
      <w:r w:rsidR="00210CF7">
        <w:rPr>
          <w:sz w:val="24"/>
          <w:szCs w:val="24"/>
          <w:lang w:val="de-DE"/>
        </w:rPr>
        <w:t>. ostali rashodi (AOP 2</w:t>
      </w:r>
      <w:r>
        <w:rPr>
          <w:sz w:val="24"/>
          <w:szCs w:val="24"/>
          <w:lang w:val="de-DE"/>
        </w:rPr>
        <w:t>57</w:t>
      </w:r>
      <w:r w:rsidR="00210CF7">
        <w:rPr>
          <w:sz w:val="24"/>
          <w:szCs w:val="24"/>
          <w:lang w:val="de-DE"/>
        </w:rPr>
        <w:t xml:space="preserve"> – skupina 38).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 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1. Rashodi  za  zaposlene (AOP 1</w:t>
      </w:r>
      <w:r w:rsidR="00621226">
        <w:rPr>
          <w:sz w:val="24"/>
          <w:szCs w:val="24"/>
          <w:lang w:val="de-DE"/>
        </w:rPr>
        <w:t>4</w:t>
      </w:r>
      <w:r w:rsidR="005E2314">
        <w:rPr>
          <w:sz w:val="24"/>
          <w:szCs w:val="24"/>
          <w:lang w:val="de-DE"/>
        </w:rPr>
        <w:t>9</w:t>
      </w:r>
      <w:r>
        <w:rPr>
          <w:sz w:val="24"/>
          <w:szCs w:val="24"/>
          <w:lang w:val="de-DE"/>
        </w:rPr>
        <w:t xml:space="preserve"> – skupina 31) </w:t>
      </w:r>
      <w:r w:rsidR="00950E85">
        <w:rPr>
          <w:sz w:val="24"/>
          <w:szCs w:val="24"/>
          <w:lang w:val="de-DE"/>
        </w:rPr>
        <w:t>–</w:t>
      </w:r>
      <w:r>
        <w:rPr>
          <w:sz w:val="24"/>
          <w:szCs w:val="24"/>
          <w:lang w:val="de-DE"/>
        </w:rPr>
        <w:t xml:space="preserve"> ostvareni</w:t>
      </w:r>
      <w:r w:rsidR="00950E85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su u iznosu od  </w:t>
      </w:r>
      <w:r w:rsidR="00666D62">
        <w:rPr>
          <w:sz w:val="24"/>
          <w:szCs w:val="24"/>
          <w:lang w:val="de-DE"/>
        </w:rPr>
        <w:t>1.161</w:t>
      </w:r>
      <w:r w:rsidR="00D40429">
        <w:rPr>
          <w:sz w:val="24"/>
          <w:szCs w:val="24"/>
          <w:lang w:val="de-DE"/>
        </w:rPr>
        <w:t>.</w:t>
      </w:r>
      <w:r w:rsidR="00D22C0D">
        <w:rPr>
          <w:sz w:val="24"/>
          <w:szCs w:val="24"/>
          <w:lang w:val="de-DE"/>
        </w:rPr>
        <w:t>818</w:t>
      </w:r>
      <w:r w:rsidR="00D40429">
        <w:rPr>
          <w:sz w:val="24"/>
          <w:szCs w:val="24"/>
          <w:lang w:val="de-DE"/>
        </w:rPr>
        <w:t>,</w:t>
      </w:r>
      <w:r w:rsidR="005E2314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– </w:t>
      </w:r>
      <w:r w:rsidR="005E2314">
        <w:rPr>
          <w:sz w:val="24"/>
          <w:szCs w:val="24"/>
          <w:lang w:val="de-DE"/>
        </w:rPr>
        <w:t xml:space="preserve">povećanje </w:t>
      </w:r>
      <w:r>
        <w:rPr>
          <w:sz w:val="24"/>
          <w:szCs w:val="24"/>
          <w:lang w:val="de-DE"/>
        </w:rPr>
        <w:t xml:space="preserve">od </w:t>
      </w:r>
      <w:r w:rsidR="00D22C0D">
        <w:rPr>
          <w:sz w:val="24"/>
          <w:szCs w:val="24"/>
          <w:lang w:val="de-DE"/>
        </w:rPr>
        <w:t>27</w:t>
      </w:r>
      <w:r w:rsidR="00950E85">
        <w:rPr>
          <w:sz w:val="24"/>
          <w:szCs w:val="24"/>
          <w:lang w:val="de-DE"/>
        </w:rPr>
        <w:t>,</w:t>
      </w:r>
      <w:r w:rsidR="00D22C0D">
        <w:rPr>
          <w:sz w:val="24"/>
          <w:szCs w:val="24"/>
          <w:lang w:val="de-DE"/>
        </w:rPr>
        <w:t>2</w:t>
      </w:r>
      <w:r w:rsidR="005E2314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% u odnosu na </w:t>
      </w:r>
      <w:r w:rsidR="00D22C0D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Rashodi za zaposlene odnose s</w:t>
      </w:r>
      <w:r w:rsidR="005E2314">
        <w:rPr>
          <w:sz w:val="24"/>
          <w:szCs w:val="24"/>
          <w:lang w:val="de-DE"/>
        </w:rPr>
        <w:t>e na bruto plaće za redovan rad</w:t>
      </w:r>
      <w:r>
        <w:rPr>
          <w:sz w:val="24"/>
          <w:szCs w:val="24"/>
          <w:lang w:val="de-DE"/>
        </w:rPr>
        <w:t>, doprinose na plaće i ostale rashode za zaposlene.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Materijalni rashodi (AOP 1</w:t>
      </w:r>
      <w:r w:rsidR="00621226">
        <w:rPr>
          <w:sz w:val="24"/>
          <w:szCs w:val="24"/>
          <w:lang w:val="de-DE"/>
        </w:rPr>
        <w:t>60</w:t>
      </w:r>
      <w:r>
        <w:rPr>
          <w:sz w:val="24"/>
          <w:szCs w:val="24"/>
          <w:lang w:val="de-DE"/>
        </w:rPr>
        <w:t xml:space="preserve"> – skupina 32) </w:t>
      </w:r>
      <w:r w:rsidR="00950E85">
        <w:rPr>
          <w:sz w:val="24"/>
          <w:szCs w:val="24"/>
          <w:lang w:val="de-DE"/>
        </w:rPr>
        <w:t>–</w:t>
      </w:r>
      <w:r>
        <w:rPr>
          <w:sz w:val="24"/>
          <w:szCs w:val="24"/>
          <w:lang w:val="de-DE"/>
        </w:rPr>
        <w:t xml:space="preserve"> ostvareni</w:t>
      </w:r>
      <w:r w:rsidR="00950E85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 su u iznosu od </w:t>
      </w:r>
      <w:r w:rsidR="00D22C0D">
        <w:rPr>
          <w:sz w:val="24"/>
          <w:szCs w:val="24"/>
          <w:lang w:val="de-DE"/>
        </w:rPr>
        <w:t>2</w:t>
      </w:r>
      <w:r w:rsidR="005E2314">
        <w:rPr>
          <w:sz w:val="24"/>
          <w:szCs w:val="24"/>
          <w:lang w:val="de-DE"/>
        </w:rPr>
        <w:t>.</w:t>
      </w:r>
      <w:r w:rsidR="00D22C0D">
        <w:rPr>
          <w:sz w:val="24"/>
          <w:szCs w:val="24"/>
          <w:lang w:val="de-DE"/>
        </w:rPr>
        <w:t>731</w:t>
      </w:r>
      <w:r w:rsidR="00D40429">
        <w:rPr>
          <w:sz w:val="24"/>
          <w:szCs w:val="24"/>
          <w:lang w:val="de-DE"/>
        </w:rPr>
        <w:t>.</w:t>
      </w:r>
      <w:r w:rsidR="00D22C0D">
        <w:rPr>
          <w:sz w:val="24"/>
          <w:szCs w:val="24"/>
          <w:lang w:val="de-DE"/>
        </w:rPr>
        <w:t>122</w:t>
      </w:r>
      <w:r w:rsidR="00D40429">
        <w:rPr>
          <w:sz w:val="24"/>
          <w:szCs w:val="24"/>
          <w:lang w:val="de-DE"/>
        </w:rPr>
        <w:t>,</w:t>
      </w:r>
      <w:r w:rsidR="005E2314">
        <w:rPr>
          <w:sz w:val="24"/>
          <w:szCs w:val="24"/>
          <w:lang w:val="de-DE"/>
        </w:rPr>
        <w:t>00</w:t>
      </w:r>
      <w:r w:rsidR="00621226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 kuna – </w:t>
      </w:r>
      <w:r w:rsidR="00D22C0D">
        <w:rPr>
          <w:sz w:val="24"/>
          <w:szCs w:val="24"/>
          <w:lang w:val="de-DE"/>
        </w:rPr>
        <w:t xml:space="preserve">povećanje </w:t>
      </w:r>
      <w:r w:rsidR="00621226">
        <w:rPr>
          <w:sz w:val="24"/>
          <w:szCs w:val="24"/>
          <w:lang w:val="de-DE"/>
        </w:rPr>
        <w:t>od</w:t>
      </w:r>
      <w:r>
        <w:rPr>
          <w:sz w:val="24"/>
          <w:szCs w:val="24"/>
          <w:lang w:val="de-DE"/>
        </w:rPr>
        <w:t xml:space="preserve"> </w:t>
      </w:r>
      <w:r w:rsidR="00D22C0D">
        <w:rPr>
          <w:sz w:val="24"/>
          <w:szCs w:val="24"/>
          <w:lang w:val="de-DE"/>
        </w:rPr>
        <w:t>5</w:t>
      </w:r>
      <w:r w:rsidR="00621226">
        <w:rPr>
          <w:sz w:val="24"/>
          <w:szCs w:val="24"/>
          <w:lang w:val="de-DE"/>
        </w:rPr>
        <w:t>,</w:t>
      </w:r>
      <w:r w:rsidR="00D22C0D">
        <w:rPr>
          <w:sz w:val="24"/>
          <w:szCs w:val="24"/>
          <w:lang w:val="de-DE"/>
        </w:rPr>
        <w:t>4</w:t>
      </w:r>
      <w:r w:rsidR="00774575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% </w:t>
      </w:r>
      <w:r w:rsidR="00621226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>u odnosu na</w:t>
      </w:r>
      <w:r w:rsidR="00D22C0D" w:rsidRPr="00D22C0D">
        <w:rPr>
          <w:sz w:val="24"/>
          <w:szCs w:val="24"/>
          <w:lang w:val="de-DE"/>
        </w:rPr>
        <w:t xml:space="preserve"> </w:t>
      </w:r>
      <w:r w:rsidR="00D22C0D">
        <w:rPr>
          <w:sz w:val="24"/>
          <w:szCs w:val="24"/>
          <w:lang w:val="de-DE"/>
        </w:rPr>
        <w:t>period 01-06/2019. godine</w:t>
      </w:r>
      <w:r w:rsidR="00B34CA6">
        <w:rPr>
          <w:sz w:val="24"/>
          <w:szCs w:val="24"/>
          <w:lang w:val="de-DE"/>
        </w:rPr>
        <w:t>.</w:t>
      </w:r>
      <w:r w:rsidR="00774575">
        <w:rPr>
          <w:sz w:val="24"/>
          <w:szCs w:val="24"/>
          <w:lang w:val="de-DE"/>
        </w:rPr>
        <w:t xml:space="preserve"> 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Materijalni rashodi odnose se </w:t>
      </w:r>
      <w:r w:rsidR="00284C8D">
        <w:rPr>
          <w:sz w:val="24"/>
          <w:szCs w:val="24"/>
          <w:lang w:val="de-DE"/>
        </w:rPr>
        <w:t>na naknade troškova zaposlenima</w:t>
      </w:r>
      <w:r>
        <w:rPr>
          <w:sz w:val="24"/>
          <w:szCs w:val="24"/>
          <w:lang w:val="de-DE"/>
        </w:rPr>
        <w:t xml:space="preserve">, </w:t>
      </w:r>
      <w:r w:rsidR="00284C8D">
        <w:rPr>
          <w:sz w:val="24"/>
          <w:szCs w:val="24"/>
          <w:lang w:val="de-DE"/>
        </w:rPr>
        <w:t>rashode za materijal i energiju, rashode za usluge</w:t>
      </w:r>
      <w:r>
        <w:rPr>
          <w:sz w:val="24"/>
          <w:szCs w:val="24"/>
          <w:lang w:val="de-DE"/>
        </w:rPr>
        <w:t xml:space="preserve">, </w:t>
      </w:r>
      <w:r w:rsidR="00284C8D">
        <w:rPr>
          <w:sz w:val="24"/>
          <w:szCs w:val="24"/>
          <w:lang w:val="de-DE"/>
        </w:rPr>
        <w:t xml:space="preserve">naknade troškova osobama izvan radnog odnosa i </w:t>
      </w:r>
      <w:r>
        <w:rPr>
          <w:sz w:val="24"/>
          <w:szCs w:val="24"/>
          <w:lang w:val="de-DE"/>
        </w:rPr>
        <w:t>ostale nespomenute rashode pos</w:t>
      </w:r>
      <w:r w:rsidR="00284C8D">
        <w:rPr>
          <w:sz w:val="24"/>
          <w:szCs w:val="24"/>
          <w:lang w:val="de-DE"/>
        </w:rPr>
        <w:t>lovanja</w:t>
      </w:r>
      <w:r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3. Financijski rashodi (AOP 1</w:t>
      </w:r>
      <w:r w:rsidR="00B34CA6">
        <w:rPr>
          <w:sz w:val="24"/>
          <w:szCs w:val="24"/>
          <w:lang w:val="de-DE"/>
        </w:rPr>
        <w:t>9</w:t>
      </w:r>
      <w:r w:rsidR="005E2314">
        <w:rPr>
          <w:sz w:val="24"/>
          <w:szCs w:val="24"/>
          <w:lang w:val="de-DE"/>
        </w:rPr>
        <w:t>3</w:t>
      </w:r>
      <w:r>
        <w:rPr>
          <w:sz w:val="24"/>
          <w:szCs w:val="24"/>
          <w:lang w:val="de-DE"/>
        </w:rPr>
        <w:t xml:space="preserve"> – skupina 34) </w:t>
      </w:r>
      <w:r w:rsidR="00774575">
        <w:rPr>
          <w:sz w:val="24"/>
          <w:szCs w:val="24"/>
          <w:lang w:val="de-DE"/>
        </w:rPr>
        <w:t xml:space="preserve">– </w:t>
      </w:r>
      <w:r>
        <w:rPr>
          <w:sz w:val="24"/>
          <w:szCs w:val="24"/>
          <w:lang w:val="de-DE"/>
        </w:rPr>
        <w:t>ostvareni</w:t>
      </w:r>
      <w:r w:rsidR="00774575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 su u iznosu od </w:t>
      </w:r>
      <w:r w:rsidR="00D22C0D">
        <w:rPr>
          <w:sz w:val="24"/>
          <w:szCs w:val="24"/>
          <w:lang w:val="de-DE"/>
        </w:rPr>
        <w:t>94</w:t>
      </w:r>
      <w:r w:rsidR="00774575">
        <w:rPr>
          <w:sz w:val="24"/>
          <w:szCs w:val="24"/>
          <w:lang w:val="de-DE"/>
        </w:rPr>
        <w:t>.</w:t>
      </w:r>
      <w:r w:rsidR="00D22C0D">
        <w:rPr>
          <w:sz w:val="24"/>
          <w:szCs w:val="24"/>
          <w:lang w:val="de-DE"/>
        </w:rPr>
        <w:t>511</w:t>
      </w:r>
      <w:r w:rsidR="00774575">
        <w:rPr>
          <w:sz w:val="24"/>
          <w:szCs w:val="24"/>
          <w:lang w:val="de-DE"/>
        </w:rPr>
        <w:t>,</w:t>
      </w:r>
      <w:r w:rsidR="005E2314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– </w:t>
      </w:r>
      <w:r w:rsidR="003544F9">
        <w:rPr>
          <w:sz w:val="24"/>
          <w:szCs w:val="24"/>
          <w:lang w:val="de-DE"/>
        </w:rPr>
        <w:t>povećanje od</w:t>
      </w:r>
      <w:r w:rsidR="005E2314">
        <w:rPr>
          <w:sz w:val="24"/>
          <w:szCs w:val="24"/>
          <w:lang w:val="de-DE"/>
        </w:rPr>
        <w:t xml:space="preserve"> </w:t>
      </w:r>
      <w:r w:rsidR="00D22C0D">
        <w:rPr>
          <w:sz w:val="24"/>
          <w:szCs w:val="24"/>
          <w:lang w:val="de-DE"/>
        </w:rPr>
        <w:t>188</w:t>
      </w:r>
      <w:r w:rsidR="005E2314">
        <w:rPr>
          <w:sz w:val="24"/>
          <w:szCs w:val="24"/>
          <w:lang w:val="de-DE"/>
        </w:rPr>
        <w:t>,</w:t>
      </w:r>
      <w:r w:rsidR="00D22C0D">
        <w:rPr>
          <w:sz w:val="24"/>
          <w:szCs w:val="24"/>
          <w:lang w:val="de-DE"/>
        </w:rPr>
        <w:t>3</w:t>
      </w:r>
      <w:r w:rsidR="005E2314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 % u odnosu na </w:t>
      </w:r>
      <w:r w:rsidR="00D22C0D">
        <w:rPr>
          <w:sz w:val="24"/>
          <w:szCs w:val="24"/>
          <w:lang w:val="de-DE"/>
        </w:rPr>
        <w:t>period 01-06/2019. godine</w:t>
      </w:r>
      <w:r w:rsidR="00B34CA6"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Financijski rashodi odnose se na </w:t>
      </w:r>
      <w:r w:rsidR="00CE2C68">
        <w:rPr>
          <w:sz w:val="24"/>
          <w:szCs w:val="24"/>
          <w:lang w:val="de-DE"/>
        </w:rPr>
        <w:t>usluge</w:t>
      </w:r>
      <w:r w:rsidR="005E2314">
        <w:rPr>
          <w:sz w:val="24"/>
          <w:szCs w:val="24"/>
          <w:lang w:val="de-DE"/>
        </w:rPr>
        <w:t xml:space="preserve"> banaka, usluge platnog prometa</w:t>
      </w:r>
      <w:r w:rsidR="003544F9">
        <w:rPr>
          <w:sz w:val="24"/>
          <w:szCs w:val="24"/>
          <w:lang w:val="de-DE"/>
        </w:rPr>
        <w:t xml:space="preserve">, </w:t>
      </w:r>
      <w:r>
        <w:rPr>
          <w:sz w:val="24"/>
          <w:szCs w:val="24"/>
          <w:lang w:val="de-DE"/>
        </w:rPr>
        <w:t>zat</w:t>
      </w:r>
      <w:r w:rsidR="005E2314">
        <w:rPr>
          <w:sz w:val="24"/>
          <w:szCs w:val="24"/>
          <w:lang w:val="de-DE"/>
        </w:rPr>
        <w:t xml:space="preserve">ezne kamate iz poslovnih </w:t>
      </w:r>
      <w:r w:rsidR="003544F9">
        <w:rPr>
          <w:sz w:val="24"/>
          <w:szCs w:val="24"/>
          <w:lang w:val="de-DE"/>
        </w:rPr>
        <w:t>odnosa i redovne kamate na kratkoročni revolving kredite Erste&amp;Steiermaerkische bank d.d.</w:t>
      </w:r>
      <w:r w:rsidR="00D22C0D">
        <w:rPr>
          <w:sz w:val="24"/>
          <w:szCs w:val="24"/>
          <w:lang w:val="de-DE"/>
        </w:rPr>
        <w:t xml:space="preserve"> i kratkoročni kredit Erste&amp;Steiermaerkische bank d.d.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4. Subvencije (AOP </w:t>
      </w:r>
      <w:r w:rsidR="00B34CA6">
        <w:rPr>
          <w:sz w:val="24"/>
          <w:szCs w:val="24"/>
          <w:lang w:val="de-DE"/>
        </w:rPr>
        <w:t>21</w:t>
      </w:r>
      <w:r w:rsidR="005E2314">
        <w:rPr>
          <w:sz w:val="24"/>
          <w:szCs w:val="24"/>
          <w:lang w:val="de-DE"/>
        </w:rPr>
        <w:t>2</w:t>
      </w:r>
      <w:r>
        <w:rPr>
          <w:sz w:val="24"/>
          <w:szCs w:val="24"/>
          <w:lang w:val="de-DE"/>
        </w:rPr>
        <w:t xml:space="preserve"> – skupina 35) </w:t>
      </w:r>
      <w:r w:rsidR="00774575">
        <w:rPr>
          <w:sz w:val="24"/>
          <w:szCs w:val="24"/>
          <w:lang w:val="de-DE"/>
        </w:rPr>
        <w:t>–</w:t>
      </w:r>
      <w:r>
        <w:rPr>
          <w:sz w:val="24"/>
          <w:szCs w:val="24"/>
          <w:lang w:val="de-DE"/>
        </w:rPr>
        <w:t xml:space="preserve"> ostvareni</w:t>
      </w:r>
      <w:r w:rsidR="00774575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 su u iznosu od </w:t>
      </w:r>
      <w:r w:rsidR="00D22C0D">
        <w:rPr>
          <w:sz w:val="24"/>
          <w:szCs w:val="24"/>
          <w:lang w:val="de-DE"/>
        </w:rPr>
        <w:t>51</w:t>
      </w:r>
      <w:r w:rsidR="001C0347">
        <w:rPr>
          <w:sz w:val="24"/>
          <w:szCs w:val="24"/>
          <w:lang w:val="de-DE"/>
        </w:rPr>
        <w:t>.</w:t>
      </w:r>
      <w:r w:rsidR="00D22C0D">
        <w:rPr>
          <w:sz w:val="24"/>
          <w:szCs w:val="24"/>
          <w:lang w:val="de-DE"/>
        </w:rPr>
        <w:t>700</w:t>
      </w:r>
      <w:r w:rsidR="00774575">
        <w:rPr>
          <w:sz w:val="24"/>
          <w:szCs w:val="24"/>
          <w:lang w:val="de-DE"/>
        </w:rPr>
        <w:t>,</w:t>
      </w:r>
      <w:r w:rsidR="005E2314">
        <w:rPr>
          <w:sz w:val="24"/>
          <w:szCs w:val="24"/>
          <w:lang w:val="de-DE"/>
        </w:rPr>
        <w:t>00</w:t>
      </w:r>
      <w:r w:rsidR="00B34CA6">
        <w:rPr>
          <w:sz w:val="24"/>
          <w:szCs w:val="24"/>
          <w:lang w:val="de-DE"/>
        </w:rPr>
        <w:t xml:space="preserve"> </w:t>
      </w:r>
      <w:r w:rsidR="00C5252C">
        <w:rPr>
          <w:sz w:val="24"/>
          <w:szCs w:val="24"/>
          <w:lang w:val="de-DE"/>
        </w:rPr>
        <w:t xml:space="preserve"> kuna</w:t>
      </w:r>
      <w:r w:rsidR="00B34CA6">
        <w:rPr>
          <w:sz w:val="24"/>
          <w:szCs w:val="24"/>
          <w:lang w:val="de-DE"/>
        </w:rPr>
        <w:t xml:space="preserve"> – </w:t>
      </w:r>
      <w:r w:rsidR="003544F9">
        <w:rPr>
          <w:sz w:val="24"/>
          <w:szCs w:val="24"/>
          <w:lang w:val="de-DE"/>
        </w:rPr>
        <w:t>povećanje</w:t>
      </w:r>
      <w:r w:rsidR="005E2314">
        <w:rPr>
          <w:sz w:val="24"/>
          <w:szCs w:val="24"/>
          <w:lang w:val="de-DE"/>
        </w:rPr>
        <w:t xml:space="preserve"> od </w:t>
      </w:r>
      <w:r w:rsidR="00D22C0D">
        <w:rPr>
          <w:sz w:val="24"/>
          <w:szCs w:val="24"/>
          <w:lang w:val="de-DE"/>
        </w:rPr>
        <w:t>249</w:t>
      </w:r>
      <w:r w:rsidR="005E2314">
        <w:rPr>
          <w:sz w:val="24"/>
          <w:szCs w:val="24"/>
          <w:lang w:val="de-DE"/>
        </w:rPr>
        <w:t>,</w:t>
      </w:r>
      <w:r w:rsidR="00D22C0D">
        <w:rPr>
          <w:sz w:val="24"/>
          <w:szCs w:val="24"/>
          <w:lang w:val="de-DE"/>
        </w:rPr>
        <w:t>7</w:t>
      </w:r>
      <w:r w:rsidR="005E2314">
        <w:rPr>
          <w:sz w:val="24"/>
          <w:szCs w:val="24"/>
          <w:lang w:val="de-DE"/>
        </w:rPr>
        <w:t>0</w:t>
      </w:r>
      <w:r w:rsidR="00B34CA6">
        <w:rPr>
          <w:sz w:val="24"/>
          <w:szCs w:val="24"/>
          <w:lang w:val="de-DE"/>
        </w:rPr>
        <w:t xml:space="preserve"> %  u odnosu na </w:t>
      </w:r>
      <w:r w:rsidR="00D22C0D">
        <w:rPr>
          <w:sz w:val="24"/>
          <w:szCs w:val="24"/>
          <w:lang w:val="de-DE"/>
        </w:rPr>
        <w:t>period 01-06/2019. godine</w:t>
      </w:r>
      <w:r w:rsidR="00583CB5"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Subvencije se odnose na subvencije trgovačkim društvima u javnom sektoru – komunalno poduzeće Poličnik d.o.o.</w:t>
      </w:r>
      <w:r w:rsidR="003544F9">
        <w:rPr>
          <w:sz w:val="24"/>
          <w:szCs w:val="24"/>
          <w:lang w:val="de-DE"/>
        </w:rPr>
        <w:t>, Odvodnja Poličnik d.o.o.</w:t>
      </w:r>
      <w:r>
        <w:rPr>
          <w:sz w:val="24"/>
          <w:szCs w:val="24"/>
          <w:lang w:val="de-DE"/>
        </w:rPr>
        <w:t xml:space="preserve"> i subvencije </w:t>
      </w:r>
      <w:r w:rsidR="005E2314">
        <w:rPr>
          <w:sz w:val="24"/>
          <w:szCs w:val="24"/>
          <w:lang w:val="de-DE"/>
        </w:rPr>
        <w:t>poljoprivrednicima</w:t>
      </w:r>
      <w:r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5E2314" w:rsidRDefault="005E2314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5.  Pomoći dane u inozemstvo i unutar općeg proračuna (AOP 221 – skupina 36) – ostvarene u iznosu od </w:t>
      </w:r>
      <w:r w:rsidR="003544F9">
        <w:rPr>
          <w:sz w:val="24"/>
          <w:szCs w:val="24"/>
          <w:lang w:val="de-DE"/>
        </w:rPr>
        <w:t>227</w:t>
      </w:r>
      <w:r w:rsidR="00474F1B">
        <w:rPr>
          <w:sz w:val="24"/>
          <w:szCs w:val="24"/>
          <w:lang w:val="de-DE"/>
        </w:rPr>
        <w:t>.</w:t>
      </w:r>
      <w:r w:rsidR="003544F9">
        <w:rPr>
          <w:sz w:val="24"/>
          <w:szCs w:val="24"/>
          <w:lang w:val="de-DE"/>
        </w:rPr>
        <w:t>445</w:t>
      </w:r>
      <w:r w:rsidR="00474F1B">
        <w:rPr>
          <w:sz w:val="24"/>
          <w:szCs w:val="24"/>
          <w:lang w:val="de-DE"/>
        </w:rPr>
        <w:t xml:space="preserve">,00 kn, odnose se na </w:t>
      </w:r>
      <w:r w:rsidR="00D22C0D">
        <w:rPr>
          <w:sz w:val="24"/>
          <w:szCs w:val="24"/>
          <w:lang w:val="de-DE"/>
        </w:rPr>
        <w:t xml:space="preserve">prijenos proračunskom korisniku Dječji vrtić Zvončić za financiranje rashoda poslovanja i </w:t>
      </w:r>
      <w:r w:rsidR="00474F1B">
        <w:rPr>
          <w:sz w:val="24"/>
          <w:szCs w:val="24"/>
          <w:lang w:val="de-DE"/>
        </w:rPr>
        <w:t>tekuće pomoći temeljem prijenosa EU sredstava.</w:t>
      </w:r>
    </w:p>
    <w:p w:rsidR="00474F1B" w:rsidRDefault="00474F1B" w:rsidP="00210CF7">
      <w:pPr>
        <w:ind w:right="-7"/>
        <w:jc w:val="both"/>
        <w:rPr>
          <w:sz w:val="24"/>
          <w:szCs w:val="24"/>
          <w:lang w:val="de-DE"/>
        </w:rPr>
      </w:pPr>
    </w:p>
    <w:p w:rsidR="003E3C15" w:rsidRDefault="00474F1B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6</w:t>
      </w:r>
      <w:r w:rsidR="00210CF7">
        <w:rPr>
          <w:sz w:val="24"/>
          <w:szCs w:val="24"/>
          <w:lang w:val="de-DE"/>
        </w:rPr>
        <w:t>. Naknade građanima i kućanstvima (AOP 2</w:t>
      </w:r>
      <w:r>
        <w:rPr>
          <w:sz w:val="24"/>
          <w:szCs w:val="24"/>
          <w:lang w:val="de-DE"/>
        </w:rPr>
        <w:t>46</w:t>
      </w:r>
      <w:r w:rsidR="00210CF7">
        <w:rPr>
          <w:sz w:val="24"/>
          <w:szCs w:val="24"/>
          <w:lang w:val="de-DE"/>
        </w:rPr>
        <w:t xml:space="preserve"> – skupina 37) </w:t>
      </w:r>
      <w:r w:rsidR="00774575">
        <w:rPr>
          <w:sz w:val="24"/>
          <w:szCs w:val="24"/>
          <w:lang w:val="de-DE"/>
        </w:rPr>
        <w:t>–</w:t>
      </w:r>
      <w:r w:rsidR="00210CF7">
        <w:rPr>
          <w:sz w:val="24"/>
          <w:szCs w:val="24"/>
          <w:lang w:val="de-DE"/>
        </w:rPr>
        <w:t xml:space="preserve"> ostvareni</w:t>
      </w:r>
      <w:r w:rsidR="00774575">
        <w:rPr>
          <w:sz w:val="24"/>
          <w:szCs w:val="24"/>
          <w:lang w:val="de-DE"/>
        </w:rPr>
        <w:t xml:space="preserve"> </w:t>
      </w:r>
      <w:r w:rsidR="00210CF7">
        <w:rPr>
          <w:sz w:val="24"/>
          <w:szCs w:val="24"/>
          <w:lang w:val="de-DE"/>
        </w:rPr>
        <w:t xml:space="preserve">su u iznosu od  </w:t>
      </w:r>
      <w:r w:rsidR="00D22C0D">
        <w:rPr>
          <w:sz w:val="24"/>
          <w:szCs w:val="24"/>
          <w:lang w:val="de-DE"/>
        </w:rPr>
        <w:t>378</w:t>
      </w:r>
      <w:r w:rsidR="00583CB5">
        <w:rPr>
          <w:sz w:val="24"/>
          <w:szCs w:val="24"/>
          <w:lang w:val="de-DE"/>
        </w:rPr>
        <w:t>.</w:t>
      </w:r>
      <w:r w:rsidR="00D22C0D">
        <w:rPr>
          <w:sz w:val="24"/>
          <w:szCs w:val="24"/>
          <w:lang w:val="de-DE"/>
        </w:rPr>
        <w:t>364</w:t>
      </w:r>
      <w:r w:rsidR="00583CB5">
        <w:rPr>
          <w:sz w:val="24"/>
          <w:szCs w:val="24"/>
          <w:lang w:val="de-DE"/>
        </w:rPr>
        <w:t>,</w:t>
      </w:r>
      <w:r>
        <w:rPr>
          <w:sz w:val="24"/>
          <w:szCs w:val="24"/>
          <w:lang w:val="de-DE"/>
        </w:rPr>
        <w:t>00</w:t>
      </w:r>
      <w:r w:rsidR="00210CF7">
        <w:rPr>
          <w:sz w:val="24"/>
          <w:szCs w:val="24"/>
          <w:lang w:val="de-DE"/>
        </w:rPr>
        <w:t xml:space="preserve"> kuna – </w:t>
      </w:r>
      <w:r w:rsidR="003544F9">
        <w:rPr>
          <w:sz w:val="24"/>
          <w:szCs w:val="24"/>
          <w:lang w:val="de-DE"/>
        </w:rPr>
        <w:t>smanjenje od</w:t>
      </w:r>
      <w:r w:rsidR="00210CF7">
        <w:rPr>
          <w:sz w:val="24"/>
          <w:szCs w:val="24"/>
          <w:lang w:val="de-DE"/>
        </w:rPr>
        <w:t xml:space="preserve"> </w:t>
      </w:r>
      <w:r w:rsidR="00D22C0D">
        <w:rPr>
          <w:sz w:val="24"/>
          <w:szCs w:val="24"/>
          <w:lang w:val="de-DE"/>
        </w:rPr>
        <w:t>29</w:t>
      </w:r>
      <w:r w:rsidR="00774575">
        <w:rPr>
          <w:sz w:val="24"/>
          <w:szCs w:val="24"/>
          <w:lang w:val="de-DE"/>
        </w:rPr>
        <w:t>,</w:t>
      </w:r>
      <w:r w:rsidR="00D22C0D">
        <w:rPr>
          <w:sz w:val="24"/>
          <w:szCs w:val="24"/>
          <w:lang w:val="de-DE"/>
        </w:rPr>
        <w:t>4</w:t>
      </w:r>
      <w:r>
        <w:rPr>
          <w:sz w:val="24"/>
          <w:szCs w:val="24"/>
          <w:lang w:val="de-DE"/>
        </w:rPr>
        <w:t>0</w:t>
      </w:r>
      <w:r w:rsidR="00210CF7">
        <w:rPr>
          <w:sz w:val="24"/>
          <w:szCs w:val="24"/>
          <w:lang w:val="de-DE"/>
        </w:rPr>
        <w:t xml:space="preserve"> % u odnosu na</w:t>
      </w:r>
      <w:r w:rsidR="00D22C0D" w:rsidRPr="00D22C0D">
        <w:rPr>
          <w:sz w:val="24"/>
          <w:szCs w:val="24"/>
          <w:lang w:val="de-DE"/>
        </w:rPr>
        <w:t xml:space="preserve"> </w:t>
      </w:r>
      <w:r w:rsidR="00D22C0D">
        <w:rPr>
          <w:sz w:val="24"/>
          <w:szCs w:val="24"/>
          <w:lang w:val="de-DE"/>
        </w:rPr>
        <w:t>period 01-06/2019. godine</w:t>
      </w:r>
      <w:r w:rsidR="00210CF7"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Naknade građanima i kućanstvima odnose se na pomoći obiteljima i kućanstvima, stipendije i školarine, porodiljne naknade, sufinanciranje cijene prijevoza i prehrane, te ostale naknade.</w:t>
      </w:r>
    </w:p>
    <w:p w:rsidR="005062DA" w:rsidRDefault="005062DA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6. Ostali rashodi (AOP 24</w:t>
      </w:r>
      <w:r w:rsidR="00583CB5">
        <w:rPr>
          <w:sz w:val="24"/>
          <w:szCs w:val="24"/>
          <w:lang w:val="de-DE"/>
        </w:rPr>
        <w:t>8</w:t>
      </w:r>
      <w:r>
        <w:rPr>
          <w:sz w:val="24"/>
          <w:szCs w:val="24"/>
          <w:lang w:val="de-DE"/>
        </w:rPr>
        <w:t xml:space="preserve"> – skupina 38) </w:t>
      </w:r>
      <w:r w:rsidR="005062DA">
        <w:rPr>
          <w:sz w:val="24"/>
          <w:szCs w:val="24"/>
          <w:lang w:val="de-DE"/>
        </w:rPr>
        <w:t>–</w:t>
      </w:r>
      <w:r>
        <w:rPr>
          <w:sz w:val="24"/>
          <w:szCs w:val="24"/>
          <w:lang w:val="de-DE"/>
        </w:rPr>
        <w:t xml:space="preserve"> ostvareni</w:t>
      </w:r>
      <w:r w:rsidR="005062DA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su u iznosu od </w:t>
      </w:r>
      <w:r w:rsidR="00D22C0D">
        <w:rPr>
          <w:sz w:val="24"/>
          <w:szCs w:val="24"/>
          <w:lang w:val="de-DE"/>
        </w:rPr>
        <w:t>321</w:t>
      </w:r>
      <w:r w:rsidR="003E3C15">
        <w:rPr>
          <w:sz w:val="24"/>
          <w:szCs w:val="24"/>
          <w:lang w:val="de-DE"/>
        </w:rPr>
        <w:t>.</w:t>
      </w:r>
      <w:r w:rsidR="00D22C0D">
        <w:rPr>
          <w:sz w:val="24"/>
          <w:szCs w:val="24"/>
          <w:lang w:val="de-DE"/>
        </w:rPr>
        <w:t>295</w:t>
      </w:r>
      <w:r w:rsidR="005062DA">
        <w:rPr>
          <w:sz w:val="24"/>
          <w:szCs w:val="24"/>
          <w:lang w:val="de-DE"/>
        </w:rPr>
        <w:t>,</w:t>
      </w:r>
      <w:r w:rsidR="00474F1B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– </w:t>
      </w:r>
      <w:r w:rsidR="00F47BC1">
        <w:rPr>
          <w:sz w:val="24"/>
          <w:szCs w:val="24"/>
          <w:lang w:val="de-DE"/>
        </w:rPr>
        <w:t>smanjenje od</w:t>
      </w:r>
      <w:r>
        <w:rPr>
          <w:sz w:val="24"/>
          <w:szCs w:val="24"/>
          <w:lang w:val="de-DE"/>
        </w:rPr>
        <w:t xml:space="preserve"> </w:t>
      </w:r>
      <w:r w:rsidR="00D22C0D">
        <w:rPr>
          <w:sz w:val="24"/>
          <w:szCs w:val="24"/>
          <w:lang w:val="de-DE"/>
        </w:rPr>
        <w:t xml:space="preserve">52,9 </w:t>
      </w:r>
      <w:r w:rsidR="00583CB5">
        <w:rPr>
          <w:sz w:val="24"/>
          <w:szCs w:val="24"/>
          <w:lang w:val="de-DE"/>
        </w:rPr>
        <w:t>% u odnosu na</w:t>
      </w:r>
      <w:r w:rsidR="00D22C0D" w:rsidRPr="00D22C0D">
        <w:rPr>
          <w:sz w:val="24"/>
          <w:szCs w:val="24"/>
          <w:lang w:val="de-DE"/>
        </w:rPr>
        <w:t xml:space="preserve"> </w:t>
      </w:r>
      <w:r w:rsidR="00D22C0D">
        <w:rPr>
          <w:sz w:val="24"/>
          <w:szCs w:val="24"/>
          <w:lang w:val="de-DE"/>
        </w:rPr>
        <w:t>period 01-06/2019. godine</w:t>
      </w:r>
      <w:r w:rsidR="00583CB5"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Ostali rashodi odnose se na tekuće donacije</w:t>
      </w:r>
      <w:r w:rsidR="00D22C0D">
        <w:rPr>
          <w:sz w:val="24"/>
          <w:szCs w:val="24"/>
          <w:lang w:val="de-DE"/>
        </w:rPr>
        <w:t xml:space="preserve"> za udruge, sport, kulturu i prosvjetu</w:t>
      </w:r>
      <w:r>
        <w:rPr>
          <w:sz w:val="24"/>
          <w:szCs w:val="24"/>
          <w:lang w:val="de-DE"/>
        </w:rPr>
        <w:t>.</w:t>
      </w:r>
    </w:p>
    <w:p w:rsidR="00A55F39" w:rsidRDefault="00A55F39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lastRenderedPageBreak/>
        <w:t xml:space="preserve"> </w:t>
      </w:r>
    </w:p>
    <w:p w:rsidR="00474F1B" w:rsidRDefault="00474F1B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RASHODI  ZA NABAVU NEFINANCIJSKE IMOVINE – RAZRED 4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Rashodi za nabavu nefinancijske imovine u </w:t>
      </w:r>
      <w:r w:rsidR="00D22C0D">
        <w:rPr>
          <w:sz w:val="24"/>
          <w:szCs w:val="24"/>
          <w:lang w:val="de-DE"/>
        </w:rPr>
        <w:t>period</w:t>
      </w:r>
      <w:r w:rsidR="00D22C0D">
        <w:rPr>
          <w:sz w:val="24"/>
          <w:szCs w:val="24"/>
          <w:lang w:val="de-DE"/>
        </w:rPr>
        <w:t>u</w:t>
      </w:r>
      <w:r w:rsidR="00D22C0D">
        <w:rPr>
          <w:sz w:val="24"/>
          <w:szCs w:val="24"/>
          <w:lang w:val="de-DE"/>
        </w:rPr>
        <w:t xml:space="preserve"> 01-06/20</w:t>
      </w:r>
      <w:r w:rsidR="00D22C0D">
        <w:rPr>
          <w:sz w:val="24"/>
          <w:szCs w:val="24"/>
          <w:lang w:val="de-DE"/>
        </w:rPr>
        <w:t>20</w:t>
      </w:r>
      <w:r w:rsidR="00D22C0D">
        <w:rPr>
          <w:sz w:val="24"/>
          <w:szCs w:val="24"/>
          <w:lang w:val="de-DE"/>
        </w:rPr>
        <w:t>. godine</w:t>
      </w:r>
      <w:r>
        <w:rPr>
          <w:sz w:val="24"/>
          <w:szCs w:val="24"/>
          <w:lang w:val="de-DE"/>
        </w:rPr>
        <w:t xml:space="preserve"> iznose </w:t>
      </w:r>
      <w:r w:rsidR="00F47BC1">
        <w:rPr>
          <w:sz w:val="24"/>
          <w:szCs w:val="24"/>
          <w:lang w:val="de-DE"/>
        </w:rPr>
        <w:t>3.</w:t>
      </w:r>
      <w:r w:rsidR="00D22C0D">
        <w:rPr>
          <w:sz w:val="24"/>
          <w:szCs w:val="24"/>
          <w:lang w:val="de-DE"/>
        </w:rPr>
        <w:t>023</w:t>
      </w:r>
      <w:r w:rsidR="003E3C15">
        <w:rPr>
          <w:sz w:val="24"/>
          <w:szCs w:val="24"/>
          <w:lang w:val="de-DE"/>
        </w:rPr>
        <w:t>.</w:t>
      </w:r>
      <w:r w:rsidR="00D22C0D">
        <w:rPr>
          <w:sz w:val="24"/>
          <w:szCs w:val="24"/>
          <w:lang w:val="de-DE"/>
        </w:rPr>
        <w:t>204</w:t>
      </w:r>
      <w:r w:rsidR="003E3C15">
        <w:rPr>
          <w:sz w:val="24"/>
          <w:szCs w:val="24"/>
          <w:lang w:val="de-DE"/>
        </w:rPr>
        <w:t>,</w:t>
      </w:r>
      <w:r w:rsidR="00474F1B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što je za </w:t>
      </w:r>
      <w:r w:rsidR="00D22C0D">
        <w:rPr>
          <w:sz w:val="24"/>
          <w:szCs w:val="24"/>
          <w:lang w:val="de-DE"/>
        </w:rPr>
        <w:t>74,8</w:t>
      </w:r>
      <w:r>
        <w:rPr>
          <w:sz w:val="24"/>
          <w:szCs w:val="24"/>
          <w:lang w:val="de-DE"/>
        </w:rPr>
        <w:t xml:space="preserve"> % </w:t>
      </w:r>
      <w:r w:rsidR="00D22C0D">
        <w:rPr>
          <w:sz w:val="24"/>
          <w:szCs w:val="24"/>
          <w:lang w:val="de-DE"/>
        </w:rPr>
        <w:t>manje</w:t>
      </w:r>
      <w:r w:rsidR="00773813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u odnosu na </w:t>
      </w:r>
      <w:r w:rsidR="00D22C0D">
        <w:rPr>
          <w:sz w:val="24"/>
          <w:szCs w:val="24"/>
          <w:lang w:val="de-DE"/>
        </w:rPr>
        <w:t>period 01-06/2019. godine</w:t>
      </w:r>
      <w:r>
        <w:rPr>
          <w:sz w:val="24"/>
          <w:szCs w:val="24"/>
          <w:lang w:val="de-DE"/>
        </w:rPr>
        <w:t>.</w:t>
      </w:r>
    </w:p>
    <w:p w:rsidR="00210CF7" w:rsidRDefault="00210CF7" w:rsidP="00210CF7">
      <w:pPr>
        <w:jc w:val="both"/>
        <w:rPr>
          <w:rFonts w:ascii="Arial" w:hAnsi="Arial"/>
          <w:sz w:val="19"/>
          <w:lang w:val="de-DE"/>
        </w:rPr>
      </w:pPr>
      <w:r>
        <w:rPr>
          <w:sz w:val="24"/>
          <w:szCs w:val="24"/>
          <w:lang w:val="de-DE"/>
        </w:rPr>
        <w:t>Rashodi za nabavu nefinancijske imovine dijele se na</w:t>
      </w:r>
      <w:r>
        <w:rPr>
          <w:rFonts w:ascii="Arial" w:hAnsi="Arial"/>
          <w:sz w:val="19"/>
          <w:lang w:val="de-DE"/>
        </w:rPr>
        <w:t>: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1. rashodi za nabavu neproizvedene dugotrajne imovine (AOP 3</w:t>
      </w:r>
      <w:r w:rsidR="00474F1B">
        <w:rPr>
          <w:sz w:val="24"/>
          <w:szCs w:val="24"/>
          <w:lang w:val="de-DE"/>
        </w:rPr>
        <w:t>42</w:t>
      </w:r>
      <w:r>
        <w:rPr>
          <w:sz w:val="24"/>
          <w:szCs w:val="24"/>
          <w:lang w:val="de-DE"/>
        </w:rPr>
        <w:t xml:space="preserve"> – skupina 41),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rashodi za nabavu proizvedene dugotrajne imovine (AOP 3</w:t>
      </w:r>
      <w:r w:rsidR="00474F1B">
        <w:rPr>
          <w:sz w:val="24"/>
          <w:szCs w:val="24"/>
          <w:lang w:val="de-DE"/>
        </w:rPr>
        <w:t>54</w:t>
      </w:r>
      <w:r>
        <w:rPr>
          <w:sz w:val="24"/>
          <w:szCs w:val="24"/>
          <w:lang w:val="de-DE"/>
        </w:rPr>
        <w:t xml:space="preserve"> – skupina 42).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 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1. Rashodi za nabavu neproizvedene dugotrajne imovine (AOP 3</w:t>
      </w:r>
      <w:r w:rsidR="00474F1B">
        <w:rPr>
          <w:sz w:val="24"/>
          <w:szCs w:val="24"/>
          <w:lang w:val="de-DE"/>
        </w:rPr>
        <w:t>42</w:t>
      </w:r>
      <w:r>
        <w:rPr>
          <w:sz w:val="24"/>
          <w:szCs w:val="24"/>
          <w:lang w:val="de-DE"/>
        </w:rPr>
        <w:t xml:space="preserve"> – skupina 41) </w:t>
      </w:r>
      <w:r w:rsidR="00DD4D79">
        <w:rPr>
          <w:sz w:val="24"/>
          <w:szCs w:val="24"/>
          <w:lang w:val="de-DE"/>
        </w:rPr>
        <w:t>– ostvareni su u iznosu</w:t>
      </w:r>
      <w:r>
        <w:rPr>
          <w:sz w:val="24"/>
          <w:szCs w:val="24"/>
          <w:lang w:val="de-DE"/>
        </w:rPr>
        <w:t xml:space="preserve"> od </w:t>
      </w:r>
      <w:r w:rsidR="007C18B5">
        <w:rPr>
          <w:sz w:val="24"/>
          <w:szCs w:val="24"/>
          <w:lang w:val="de-DE"/>
        </w:rPr>
        <w:t>227</w:t>
      </w:r>
      <w:r w:rsidR="003E3C15">
        <w:rPr>
          <w:sz w:val="24"/>
          <w:szCs w:val="24"/>
          <w:lang w:val="de-DE"/>
        </w:rPr>
        <w:t>.</w:t>
      </w:r>
      <w:r w:rsidR="007C18B5">
        <w:rPr>
          <w:sz w:val="24"/>
          <w:szCs w:val="24"/>
          <w:lang w:val="de-DE"/>
        </w:rPr>
        <w:t>319</w:t>
      </w:r>
      <w:r>
        <w:rPr>
          <w:sz w:val="24"/>
          <w:szCs w:val="24"/>
          <w:lang w:val="de-DE"/>
        </w:rPr>
        <w:t>,</w:t>
      </w:r>
      <w:r w:rsidR="00474F1B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– </w:t>
      </w:r>
      <w:r w:rsidR="007C18B5">
        <w:rPr>
          <w:sz w:val="24"/>
          <w:szCs w:val="24"/>
          <w:lang w:val="de-DE"/>
        </w:rPr>
        <w:t>smanjenje</w:t>
      </w:r>
      <w:r w:rsidR="00474F1B">
        <w:rPr>
          <w:sz w:val="24"/>
          <w:szCs w:val="24"/>
          <w:lang w:val="de-DE"/>
        </w:rPr>
        <w:t xml:space="preserve"> od </w:t>
      </w:r>
      <w:r w:rsidR="007C18B5">
        <w:rPr>
          <w:sz w:val="24"/>
          <w:szCs w:val="24"/>
          <w:lang w:val="de-DE"/>
        </w:rPr>
        <w:t>26</w:t>
      </w:r>
      <w:r w:rsidR="00474F1B">
        <w:rPr>
          <w:sz w:val="24"/>
          <w:szCs w:val="24"/>
          <w:lang w:val="de-DE"/>
        </w:rPr>
        <w:t>,</w:t>
      </w:r>
      <w:r w:rsidR="007C18B5">
        <w:rPr>
          <w:sz w:val="24"/>
          <w:szCs w:val="24"/>
          <w:lang w:val="de-DE"/>
        </w:rPr>
        <w:t>8</w:t>
      </w:r>
      <w:r w:rsidR="00474F1B">
        <w:rPr>
          <w:sz w:val="24"/>
          <w:szCs w:val="24"/>
          <w:lang w:val="de-DE"/>
        </w:rPr>
        <w:t>0</w:t>
      </w:r>
      <w:r w:rsidR="006B4CF2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% u odnosu na </w:t>
      </w:r>
      <w:r w:rsidR="007C18B5">
        <w:rPr>
          <w:sz w:val="24"/>
          <w:szCs w:val="24"/>
          <w:lang w:val="de-DE"/>
        </w:rPr>
        <w:t>period 01-06/2019. godine</w:t>
      </w:r>
      <w:r w:rsidR="009E7EE9">
        <w:rPr>
          <w:sz w:val="24"/>
          <w:szCs w:val="24"/>
          <w:lang w:val="de-DE"/>
        </w:rPr>
        <w:t>.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Rashodi za nabavu neproizvedene dugotrajne imovine  odnose se na nabavu nematerijalne imovine – izrada projekata i prostorno-planskih dokumenata</w:t>
      </w:r>
      <w:r w:rsidR="009E7EE9">
        <w:rPr>
          <w:sz w:val="24"/>
          <w:szCs w:val="24"/>
          <w:lang w:val="de-DE"/>
        </w:rPr>
        <w:t>, te katastarsku izmjeru na područj</w:t>
      </w:r>
      <w:r w:rsidR="001958D0">
        <w:rPr>
          <w:sz w:val="24"/>
          <w:szCs w:val="24"/>
          <w:lang w:val="de-DE"/>
        </w:rPr>
        <w:t>u k.o. Poličnik</w:t>
      </w:r>
      <w:r w:rsidR="007C18B5">
        <w:rPr>
          <w:sz w:val="24"/>
          <w:szCs w:val="24"/>
          <w:lang w:val="de-DE"/>
        </w:rPr>
        <w:t>, k.o. Briševo i k.o. Murvica.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Default="00DD4D79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2. </w:t>
      </w:r>
      <w:r w:rsidR="00210CF7">
        <w:rPr>
          <w:sz w:val="24"/>
          <w:szCs w:val="24"/>
          <w:lang w:val="de-DE"/>
        </w:rPr>
        <w:t>Rashodi za nabavu proizvedene dugotrajne imovine (AOP 3</w:t>
      </w:r>
      <w:r w:rsidR="001958D0">
        <w:rPr>
          <w:sz w:val="24"/>
          <w:szCs w:val="24"/>
          <w:lang w:val="de-DE"/>
        </w:rPr>
        <w:t>54</w:t>
      </w:r>
      <w:r w:rsidR="00210CF7">
        <w:rPr>
          <w:sz w:val="24"/>
          <w:szCs w:val="24"/>
          <w:lang w:val="de-DE"/>
        </w:rPr>
        <w:t xml:space="preserve"> – skupina 42)</w:t>
      </w:r>
      <w:r>
        <w:rPr>
          <w:sz w:val="24"/>
          <w:szCs w:val="24"/>
          <w:lang w:val="de-DE"/>
        </w:rPr>
        <w:t xml:space="preserve"> – ostvareni su u </w:t>
      </w:r>
      <w:r w:rsidR="00210CF7">
        <w:rPr>
          <w:sz w:val="24"/>
          <w:szCs w:val="24"/>
          <w:lang w:val="de-DE"/>
        </w:rPr>
        <w:t xml:space="preserve">iznosu od </w:t>
      </w:r>
      <w:r w:rsidR="00BE05EB">
        <w:rPr>
          <w:sz w:val="24"/>
          <w:szCs w:val="24"/>
          <w:lang w:val="de-DE"/>
        </w:rPr>
        <w:t>2</w:t>
      </w:r>
      <w:r w:rsidR="009E7EE9">
        <w:rPr>
          <w:sz w:val="24"/>
          <w:szCs w:val="24"/>
          <w:lang w:val="de-DE"/>
        </w:rPr>
        <w:t>.</w:t>
      </w:r>
      <w:r w:rsidR="007C18B5">
        <w:rPr>
          <w:sz w:val="24"/>
          <w:szCs w:val="24"/>
          <w:lang w:val="de-DE"/>
        </w:rPr>
        <w:t>795</w:t>
      </w:r>
      <w:r w:rsidR="009E7EE9">
        <w:rPr>
          <w:sz w:val="24"/>
          <w:szCs w:val="24"/>
          <w:lang w:val="de-DE"/>
        </w:rPr>
        <w:t>.</w:t>
      </w:r>
      <w:r w:rsidR="007C18B5">
        <w:rPr>
          <w:sz w:val="24"/>
          <w:szCs w:val="24"/>
          <w:lang w:val="de-DE"/>
        </w:rPr>
        <w:t>885</w:t>
      </w:r>
      <w:r w:rsidR="009E7EE9">
        <w:rPr>
          <w:sz w:val="24"/>
          <w:szCs w:val="24"/>
          <w:lang w:val="de-DE"/>
        </w:rPr>
        <w:t>,</w:t>
      </w:r>
      <w:r w:rsidR="001958D0">
        <w:rPr>
          <w:sz w:val="24"/>
          <w:szCs w:val="24"/>
          <w:lang w:val="de-DE"/>
        </w:rPr>
        <w:t>00</w:t>
      </w:r>
      <w:r w:rsidR="00210CF7">
        <w:rPr>
          <w:sz w:val="24"/>
          <w:szCs w:val="24"/>
          <w:lang w:val="de-DE"/>
        </w:rPr>
        <w:t xml:space="preserve"> kuna – </w:t>
      </w:r>
      <w:r w:rsidR="007C18B5">
        <w:rPr>
          <w:sz w:val="24"/>
          <w:szCs w:val="24"/>
          <w:lang w:val="de-DE"/>
        </w:rPr>
        <w:t>smanjenje</w:t>
      </w:r>
      <w:r w:rsidR="00210CF7">
        <w:rPr>
          <w:sz w:val="24"/>
          <w:szCs w:val="24"/>
          <w:lang w:val="de-DE"/>
        </w:rPr>
        <w:t xml:space="preserve"> od </w:t>
      </w:r>
      <w:r w:rsidR="009E7EE9">
        <w:rPr>
          <w:sz w:val="24"/>
          <w:szCs w:val="24"/>
          <w:lang w:val="de-DE"/>
        </w:rPr>
        <w:t xml:space="preserve"> </w:t>
      </w:r>
      <w:r w:rsidR="007C18B5">
        <w:rPr>
          <w:sz w:val="24"/>
          <w:szCs w:val="24"/>
          <w:lang w:val="de-DE"/>
        </w:rPr>
        <w:t>76</w:t>
      </w:r>
      <w:r w:rsidR="00BE05EB">
        <w:rPr>
          <w:sz w:val="24"/>
          <w:szCs w:val="24"/>
          <w:lang w:val="de-DE"/>
        </w:rPr>
        <w:t>,</w:t>
      </w:r>
      <w:r w:rsidR="007C18B5">
        <w:rPr>
          <w:sz w:val="24"/>
          <w:szCs w:val="24"/>
          <w:lang w:val="de-DE"/>
        </w:rPr>
        <w:t>1</w:t>
      </w:r>
      <w:r w:rsidR="00BE05EB">
        <w:rPr>
          <w:sz w:val="24"/>
          <w:szCs w:val="24"/>
          <w:lang w:val="de-DE"/>
        </w:rPr>
        <w:t>0</w:t>
      </w:r>
      <w:r w:rsidR="006B4CF2">
        <w:rPr>
          <w:sz w:val="24"/>
          <w:szCs w:val="24"/>
          <w:lang w:val="de-DE"/>
        </w:rPr>
        <w:t xml:space="preserve"> % u odnosu na </w:t>
      </w:r>
      <w:r w:rsidR="007C18B5">
        <w:rPr>
          <w:sz w:val="24"/>
          <w:szCs w:val="24"/>
          <w:lang w:val="de-DE"/>
        </w:rPr>
        <w:t>period 01-06/2019. godine</w:t>
      </w:r>
      <w:r w:rsidR="007C18B5">
        <w:rPr>
          <w:sz w:val="24"/>
          <w:szCs w:val="24"/>
          <w:lang w:val="de-DE"/>
        </w:rPr>
        <w:t xml:space="preserve"> iz razloga što su se</w:t>
      </w:r>
      <w:r w:rsidR="00BE05EB">
        <w:rPr>
          <w:sz w:val="24"/>
          <w:szCs w:val="24"/>
          <w:lang w:val="de-DE"/>
        </w:rPr>
        <w:t xml:space="preserve"> </w:t>
      </w:r>
      <w:r w:rsidR="007C18B5">
        <w:rPr>
          <w:sz w:val="24"/>
          <w:szCs w:val="24"/>
          <w:lang w:val="de-DE"/>
        </w:rPr>
        <w:t>u</w:t>
      </w:r>
      <w:r w:rsidR="007C18B5" w:rsidRPr="007C18B5">
        <w:rPr>
          <w:sz w:val="24"/>
          <w:szCs w:val="24"/>
          <w:lang w:val="de-DE"/>
        </w:rPr>
        <w:t xml:space="preserve"> </w:t>
      </w:r>
      <w:r w:rsidR="007C18B5">
        <w:rPr>
          <w:sz w:val="24"/>
          <w:szCs w:val="24"/>
          <w:lang w:val="de-DE"/>
        </w:rPr>
        <w:t>period</w:t>
      </w:r>
      <w:r w:rsidR="007C18B5">
        <w:rPr>
          <w:sz w:val="24"/>
          <w:szCs w:val="24"/>
          <w:lang w:val="de-DE"/>
        </w:rPr>
        <w:t>u</w:t>
      </w:r>
      <w:r w:rsidR="007C18B5">
        <w:rPr>
          <w:sz w:val="24"/>
          <w:szCs w:val="24"/>
          <w:lang w:val="de-DE"/>
        </w:rPr>
        <w:t xml:space="preserve"> 01-06/2019. godine</w:t>
      </w:r>
      <w:r w:rsidR="007C18B5">
        <w:rPr>
          <w:sz w:val="24"/>
          <w:szCs w:val="24"/>
          <w:lang w:val="de-DE"/>
        </w:rPr>
        <w:t xml:space="preserve"> izvodili građevinski radovi i opremanje Centra</w:t>
      </w:r>
      <w:r w:rsidR="00BE05EB">
        <w:rPr>
          <w:sz w:val="24"/>
          <w:szCs w:val="24"/>
          <w:lang w:val="de-DE"/>
        </w:rPr>
        <w:t xml:space="preserve"> za razvoj i edukaciju u Poslovnoj zoni Grabi. 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Rashodi za nabavu proizvedene dugotrajne imovine odnose se na ulaganja u građevinske objekte </w:t>
      </w:r>
      <w:r w:rsidR="00CD01D7">
        <w:rPr>
          <w:sz w:val="24"/>
          <w:szCs w:val="24"/>
          <w:lang w:val="de-DE"/>
        </w:rPr>
        <w:t>(</w:t>
      </w:r>
      <w:r w:rsidR="001958D0">
        <w:rPr>
          <w:sz w:val="24"/>
          <w:szCs w:val="24"/>
          <w:lang w:val="de-DE"/>
        </w:rPr>
        <w:t xml:space="preserve">izgradnja Centra </w:t>
      </w:r>
      <w:r w:rsidR="00BE05EB">
        <w:rPr>
          <w:sz w:val="24"/>
          <w:szCs w:val="24"/>
          <w:lang w:val="de-DE"/>
        </w:rPr>
        <w:t>za razvoj i edukaciju</w:t>
      </w:r>
      <w:r w:rsidR="001958D0">
        <w:rPr>
          <w:sz w:val="24"/>
          <w:szCs w:val="24"/>
          <w:lang w:val="de-DE"/>
        </w:rPr>
        <w:t xml:space="preserve">, </w:t>
      </w:r>
      <w:r>
        <w:rPr>
          <w:sz w:val="24"/>
          <w:szCs w:val="24"/>
          <w:lang w:val="de-DE"/>
        </w:rPr>
        <w:t>izgradnja komunalne infrastrukture u poslovnim zonama, izgradnja lokalnih cesta, izgradnja vodovodn</w:t>
      </w:r>
      <w:r w:rsidR="00CD01D7">
        <w:rPr>
          <w:sz w:val="24"/>
          <w:szCs w:val="24"/>
          <w:lang w:val="de-DE"/>
        </w:rPr>
        <w:t>ih mreža</w:t>
      </w:r>
      <w:r>
        <w:rPr>
          <w:sz w:val="24"/>
          <w:szCs w:val="24"/>
          <w:lang w:val="de-DE"/>
        </w:rPr>
        <w:t>, izgradnja i rekonstrukcija jav</w:t>
      </w:r>
      <w:r w:rsidR="00B643E5">
        <w:rPr>
          <w:sz w:val="24"/>
          <w:szCs w:val="24"/>
          <w:lang w:val="de-DE"/>
        </w:rPr>
        <w:t>ne rasvjete,</w:t>
      </w:r>
      <w:r>
        <w:rPr>
          <w:sz w:val="24"/>
          <w:szCs w:val="24"/>
          <w:lang w:val="de-DE"/>
        </w:rPr>
        <w:t xml:space="preserve"> izgradnja sportskih igrališta)</w:t>
      </w:r>
      <w:r w:rsidR="001958D0">
        <w:rPr>
          <w:sz w:val="24"/>
          <w:szCs w:val="24"/>
          <w:lang w:val="de-DE"/>
        </w:rPr>
        <w:t>,</w:t>
      </w:r>
      <w:r>
        <w:rPr>
          <w:sz w:val="24"/>
          <w:szCs w:val="24"/>
          <w:lang w:val="de-DE"/>
        </w:rPr>
        <w:t xml:space="preserve"> postrojenja i opremu ( </w:t>
      </w:r>
      <w:r w:rsidR="00CD01D7">
        <w:rPr>
          <w:sz w:val="24"/>
          <w:szCs w:val="24"/>
          <w:lang w:val="de-DE"/>
        </w:rPr>
        <w:t xml:space="preserve">računala i </w:t>
      </w:r>
      <w:r>
        <w:rPr>
          <w:sz w:val="24"/>
          <w:szCs w:val="24"/>
          <w:lang w:val="de-DE"/>
        </w:rPr>
        <w:t>računalna oprema,</w:t>
      </w:r>
      <w:r w:rsidR="006B4CF2">
        <w:rPr>
          <w:sz w:val="24"/>
          <w:szCs w:val="24"/>
          <w:lang w:val="de-DE"/>
        </w:rPr>
        <w:t xml:space="preserve"> sportska oprema i autobusna stajališta</w:t>
      </w:r>
      <w:r>
        <w:rPr>
          <w:sz w:val="24"/>
          <w:szCs w:val="24"/>
          <w:lang w:val="de-DE"/>
        </w:rPr>
        <w:t>)</w:t>
      </w:r>
      <w:r w:rsidR="00BE05EB">
        <w:rPr>
          <w:sz w:val="24"/>
          <w:szCs w:val="24"/>
          <w:lang w:val="de-DE"/>
        </w:rPr>
        <w:t>.</w:t>
      </w: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ind w:right="-7"/>
        <w:jc w:val="both"/>
        <w:rPr>
          <w:sz w:val="24"/>
          <w:szCs w:val="24"/>
          <w:lang w:val="de-DE"/>
        </w:rPr>
      </w:pPr>
    </w:p>
    <w:p w:rsidR="007C18B5" w:rsidRDefault="007C18B5" w:rsidP="007C18B5">
      <w:pPr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PRIMICI OD FINANCIJSKE IMOVINE I ZADUŽIVANJA – RAZRED 8</w:t>
      </w:r>
    </w:p>
    <w:p w:rsidR="007C18B5" w:rsidRDefault="007C18B5" w:rsidP="007C18B5">
      <w:pPr>
        <w:jc w:val="both"/>
        <w:rPr>
          <w:b/>
          <w:sz w:val="24"/>
          <w:szCs w:val="24"/>
          <w:lang w:val="de-DE"/>
        </w:rPr>
      </w:pPr>
    </w:p>
    <w:p w:rsidR="007C18B5" w:rsidRDefault="007C18B5" w:rsidP="007C18B5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Primici od financijske imovine i zaduživanje u periodu 01-06/2020. godine iznose 3.200.000,00 što je za 31,00% više u odnosu na </w:t>
      </w:r>
      <w:r>
        <w:rPr>
          <w:sz w:val="24"/>
          <w:szCs w:val="24"/>
          <w:lang w:val="de-DE"/>
        </w:rPr>
        <w:t xml:space="preserve">period 01-06/2019. </w:t>
      </w:r>
      <w:r>
        <w:rPr>
          <w:sz w:val="24"/>
          <w:szCs w:val="24"/>
          <w:lang w:val="de-DE"/>
        </w:rPr>
        <w:t>g</w:t>
      </w:r>
      <w:r>
        <w:rPr>
          <w:sz w:val="24"/>
          <w:szCs w:val="24"/>
          <w:lang w:val="de-DE"/>
        </w:rPr>
        <w:t>odine</w:t>
      </w:r>
      <w:r>
        <w:rPr>
          <w:sz w:val="24"/>
          <w:szCs w:val="24"/>
          <w:lang w:val="de-DE"/>
        </w:rPr>
        <w:t>.</w:t>
      </w:r>
    </w:p>
    <w:p w:rsidR="007C18B5" w:rsidRDefault="007C18B5" w:rsidP="007C18B5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Primici od financijske imovine i zaduživanja odnose se na primljeni kratkoročni kredit Erste&amp;Steiermaerkische bank d.d.</w:t>
      </w:r>
      <w:r w:rsidR="008E135E">
        <w:rPr>
          <w:sz w:val="24"/>
          <w:szCs w:val="24"/>
          <w:lang w:val="de-DE"/>
        </w:rPr>
        <w:t xml:space="preserve"> u iznosu od 3.200.000,00 kn.</w:t>
      </w:r>
    </w:p>
    <w:p w:rsidR="008E135E" w:rsidRDefault="008E135E" w:rsidP="007C18B5">
      <w:pPr>
        <w:jc w:val="both"/>
        <w:rPr>
          <w:sz w:val="24"/>
          <w:szCs w:val="24"/>
          <w:lang w:val="de-DE"/>
        </w:rPr>
      </w:pPr>
    </w:p>
    <w:p w:rsidR="008E135E" w:rsidRDefault="008E135E" w:rsidP="007C18B5">
      <w:pPr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 xml:space="preserve">IZDACI ZA FINANCIJSKU IMOVINU I OTPLATE ZAJMOVA – RAZRED 5 </w:t>
      </w:r>
    </w:p>
    <w:p w:rsidR="00602928" w:rsidRDefault="00602928" w:rsidP="007C18B5">
      <w:pPr>
        <w:jc w:val="both"/>
        <w:rPr>
          <w:b/>
          <w:sz w:val="24"/>
          <w:szCs w:val="24"/>
          <w:lang w:val="de-DE"/>
        </w:rPr>
      </w:pPr>
    </w:p>
    <w:p w:rsidR="00602928" w:rsidRPr="00602928" w:rsidRDefault="00602928" w:rsidP="007C18B5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Izdaci za financijsku imovinu i otplate zajmova u periodu 01-06/2020. godine iznose 3.767.639,00 i odnose se na otplatu glavnice kratkoročnog revolving kredita Erste&amp;Steiermaerkische bank d.d. i kratkoročnog kredita Erste&amp;Steiermaerkische bank d.d. </w:t>
      </w:r>
    </w:p>
    <w:p w:rsidR="00210CF7" w:rsidRDefault="00210CF7" w:rsidP="00210CF7">
      <w:pPr>
        <w:jc w:val="both"/>
        <w:rPr>
          <w:rFonts w:ascii="Arial" w:hAnsi="Arial"/>
          <w:sz w:val="19"/>
          <w:lang w:val="de-DE"/>
        </w:rPr>
      </w:pPr>
      <w:r>
        <w:rPr>
          <w:rFonts w:ascii="Arial" w:hAnsi="Arial"/>
          <w:sz w:val="19"/>
          <w:lang w:val="de-DE"/>
        </w:rPr>
        <w:tab/>
      </w:r>
      <w:r>
        <w:rPr>
          <w:rFonts w:ascii="Arial" w:hAnsi="Arial"/>
          <w:sz w:val="19"/>
          <w:lang w:val="de-DE"/>
        </w:rPr>
        <w:tab/>
      </w: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ind w:left="720" w:firstLine="720"/>
        <w:rPr>
          <w:rFonts w:ascii="Arial" w:hAnsi="Arial"/>
          <w:b/>
          <w:sz w:val="19"/>
          <w:lang w:val="de-DE"/>
        </w:rPr>
      </w:pPr>
    </w:p>
    <w:p w:rsidR="007A05C7" w:rsidRDefault="007A05C7" w:rsidP="00210CF7">
      <w:pPr>
        <w:jc w:val="both"/>
        <w:rPr>
          <w:rFonts w:ascii="Arial" w:hAnsi="Arial"/>
          <w:b/>
          <w:sz w:val="19"/>
          <w:lang w:val="de-DE"/>
        </w:rPr>
      </w:pPr>
    </w:p>
    <w:p w:rsidR="00602928" w:rsidRDefault="00602928" w:rsidP="00210CF7">
      <w:pPr>
        <w:jc w:val="both"/>
        <w:rPr>
          <w:rFonts w:ascii="Arial" w:hAnsi="Arial"/>
          <w:b/>
          <w:sz w:val="19"/>
          <w:lang w:val="de-DE"/>
        </w:rPr>
      </w:pPr>
    </w:p>
    <w:p w:rsidR="007A05C7" w:rsidRDefault="007A05C7" w:rsidP="007A12C2">
      <w:pPr>
        <w:pStyle w:val="Tijeloteksta2"/>
        <w:rPr>
          <w:b/>
          <w:sz w:val="20"/>
          <w:lang w:val="pl-PL"/>
        </w:rPr>
      </w:pPr>
    </w:p>
    <w:p w:rsidR="00210CF7" w:rsidRDefault="00210CF7" w:rsidP="00210CF7">
      <w:pPr>
        <w:pStyle w:val="Tijeloteksta2"/>
        <w:ind w:left="360" w:firstLine="360"/>
        <w:rPr>
          <w:b/>
          <w:sz w:val="20"/>
          <w:lang w:val="pl-PL"/>
        </w:rPr>
      </w:pPr>
      <w:r>
        <w:rPr>
          <w:b/>
          <w:sz w:val="20"/>
          <w:lang w:val="pl-PL"/>
        </w:rPr>
        <w:tab/>
      </w:r>
      <w:r>
        <w:rPr>
          <w:b/>
          <w:sz w:val="20"/>
          <w:lang w:val="pl-PL"/>
        </w:rPr>
        <w:tab/>
      </w:r>
    </w:p>
    <w:p w:rsidR="00210CF7" w:rsidRDefault="007A12C2" w:rsidP="00210CF7">
      <w:pPr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III</w:t>
      </w:r>
      <w:r w:rsidR="00210CF7">
        <w:rPr>
          <w:b/>
          <w:sz w:val="24"/>
          <w:szCs w:val="24"/>
          <w:lang w:val="de-DE"/>
        </w:rPr>
        <w:t>.  BILJEŠKE UZ IZVJEŠTAJ O OBVEZAMA (OBVEZE)</w:t>
      </w:r>
    </w:p>
    <w:p w:rsidR="00210CF7" w:rsidRDefault="00210CF7" w:rsidP="00210CF7">
      <w:pPr>
        <w:rPr>
          <w:rFonts w:ascii="Arial" w:hAnsi="Arial"/>
          <w:b/>
          <w:sz w:val="19"/>
          <w:lang w:val="de-DE"/>
        </w:rPr>
      </w:pPr>
    </w:p>
    <w:p w:rsidR="00210CF7" w:rsidRDefault="00210CF7" w:rsidP="00210CF7">
      <w:pPr>
        <w:rPr>
          <w:rFonts w:ascii="Arial" w:hAnsi="Arial"/>
          <w:b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Izvještaj o obvezama (Obveze) je financijski izvještaj koji prikazuje stanje obveza  Općine Poličnik i na njemu se mogu pratiti promjene u obvezama tijekom </w:t>
      </w:r>
      <w:r w:rsidR="00602928">
        <w:rPr>
          <w:sz w:val="24"/>
          <w:szCs w:val="24"/>
          <w:lang w:val="de-DE"/>
        </w:rPr>
        <w:t>perioda 01-06/2020. Godine.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Stanje obveza na početku izvještajnog razdoblja (AOP 001) iznosilo je </w:t>
      </w:r>
      <w:r w:rsidR="00602928">
        <w:rPr>
          <w:sz w:val="24"/>
          <w:szCs w:val="24"/>
          <w:lang w:val="de-DE"/>
        </w:rPr>
        <w:t>10.741</w:t>
      </w:r>
      <w:r w:rsidR="007A12C2">
        <w:rPr>
          <w:sz w:val="24"/>
          <w:szCs w:val="24"/>
          <w:lang w:val="de-DE"/>
        </w:rPr>
        <w:t>.</w:t>
      </w:r>
      <w:r w:rsidR="00602928">
        <w:rPr>
          <w:sz w:val="24"/>
          <w:szCs w:val="24"/>
          <w:lang w:val="de-DE"/>
        </w:rPr>
        <w:t>830</w:t>
      </w:r>
      <w:r>
        <w:rPr>
          <w:sz w:val="24"/>
          <w:szCs w:val="24"/>
          <w:lang w:val="de-DE"/>
        </w:rPr>
        <w:t>,</w:t>
      </w:r>
      <w:r w:rsidR="006C0E70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kuna, povećanje obveza u izvještajnom razdoblju (AOP 002) iznosilo je </w:t>
      </w:r>
      <w:r w:rsidR="00602928">
        <w:rPr>
          <w:sz w:val="24"/>
          <w:szCs w:val="24"/>
          <w:lang w:val="de-DE"/>
        </w:rPr>
        <w:t>11</w:t>
      </w:r>
      <w:r w:rsidR="00CA7100">
        <w:rPr>
          <w:sz w:val="24"/>
          <w:szCs w:val="24"/>
          <w:lang w:val="de-DE"/>
        </w:rPr>
        <w:t>.</w:t>
      </w:r>
      <w:r w:rsidR="00602928">
        <w:rPr>
          <w:sz w:val="24"/>
          <w:szCs w:val="24"/>
          <w:lang w:val="de-DE"/>
        </w:rPr>
        <w:t>822</w:t>
      </w:r>
      <w:r w:rsidR="0071171E">
        <w:rPr>
          <w:sz w:val="24"/>
          <w:szCs w:val="24"/>
          <w:lang w:val="de-DE"/>
        </w:rPr>
        <w:t>.</w:t>
      </w:r>
      <w:r w:rsidR="00602928">
        <w:rPr>
          <w:sz w:val="24"/>
          <w:szCs w:val="24"/>
          <w:lang w:val="de-DE"/>
        </w:rPr>
        <w:t>508</w:t>
      </w:r>
      <w:r>
        <w:rPr>
          <w:sz w:val="24"/>
          <w:szCs w:val="24"/>
          <w:lang w:val="de-DE"/>
        </w:rPr>
        <w:t>,</w:t>
      </w:r>
      <w:r w:rsidR="006C0E70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kuna, podmirene obveze u izvještajnom razdoblju (AOP 0</w:t>
      </w:r>
      <w:r w:rsidR="006C0E70">
        <w:rPr>
          <w:sz w:val="24"/>
          <w:szCs w:val="24"/>
          <w:lang w:val="de-DE"/>
        </w:rPr>
        <w:t>19</w:t>
      </w:r>
      <w:r>
        <w:rPr>
          <w:sz w:val="24"/>
          <w:szCs w:val="24"/>
          <w:lang w:val="de-DE"/>
        </w:rPr>
        <w:t xml:space="preserve">) iznosile su </w:t>
      </w:r>
      <w:r w:rsidR="00602928">
        <w:rPr>
          <w:sz w:val="24"/>
          <w:szCs w:val="24"/>
          <w:lang w:val="de-DE"/>
        </w:rPr>
        <w:t>15</w:t>
      </w:r>
      <w:r w:rsidR="00CA7100">
        <w:rPr>
          <w:sz w:val="24"/>
          <w:szCs w:val="24"/>
          <w:lang w:val="de-DE"/>
        </w:rPr>
        <w:t>.</w:t>
      </w:r>
      <w:r w:rsidR="00602928">
        <w:rPr>
          <w:sz w:val="24"/>
          <w:szCs w:val="24"/>
          <w:lang w:val="de-DE"/>
        </w:rPr>
        <w:t>214</w:t>
      </w:r>
      <w:r w:rsidR="006C0E70">
        <w:rPr>
          <w:sz w:val="24"/>
          <w:szCs w:val="24"/>
          <w:lang w:val="de-DE"/>
        </w:rPr>
        <w:t>.</w:t>
      </w:r>
      <w:r w:rsidR="00602928">
        <w:rPr>
          <w:sz w:val="24"/>
          <w:szCs w:val="24"/>
          <w:lang w:val="de-DE"/>
        </w:rPr>
        <w:t>450</w:t>
      </w:r>
      <w:r w:rsidR="006C0E70">
        <w:rPr>
          <w:sz w:val="24"/>
          <w:szCs w:val="24"/>
          <w:lang w:val="de-DE"/>
        </w:rPr>
        <w:t>,00</w:t>
      </w:r>
      <w:r>
        <w:rPr>
          <w:sz w:val="24"/>
          <w:szCs w:val="24"/>
          <w:lang w:val="de-DE"/>
        </w:rPr>
        <w:t xml:space="preserve"> kuna, čime je stanje obveza na kraju izvještajnog razdoblja (AOP 03</w:t>
      </w:r>
      <w:r w:rsidR="006C0E70">
        <w:rPr>
          <w:sz w:val="24"/>
          <w:szCs w:val="24"/>
          <w:lang w:val="de-DE"/>
        </w:rPr>
        <w:t>6</w:t>
      </w:r>
      <w:r>
        <w:rPr>
          <w:sz w:val="24"/>
          <w:szCs w:val="24"/>
          <w:lang w:val="de-DE"/>
        </w:rPr>
        <w:t>) – na 3</w:t>
      </w:r>
      <w:r w:rsidR="00602928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>.</w:t>
      </w:r>
      <w:r w:rsidR="00602928">
        <w:rPr>
          <w:sz w:val="24"/>
          <w:szCs w:val="24"/>
          <w:lang w:val="de-DE"/>
        </w:rPr>
        <w:t>06</w:t>
      </w:r>
      <w:r>
        <w:rPr>
          <w:sz w:val="24"/>
          <w:szCs w:val="24"/>
          <w:lang w:val="de-DE"/>
        </w:rPr>
        <w:t>.20</w:t>
      </w:r>
      <w:r w:rsidR="00602928">
        <w:rPr>
          <w:sz w:val="24"/>
          <w:szCs w:val="24"/>
          <w:lang w:val="de-DE"/>
        </w:rPr>
        <w:t>20</w:t>
      </w:r>
      <w:r w:rsidR="007D370E">
        <w:rPr>
          <w:sz w:val="24"/>
          <w:szCs w:val="24"/>
          <w:lang w:val="de-DE"/>
        </w:rPr>
        <w:t>. godine</w:t>
      </w:r>
      <w:r>
        <w:rPr>
          <w:sz w:val="24"/>
          <w:szCs w:val="24"/>
          <w:lang w:val="de-DE"/>
        </w:rPr>
        <w:t xml:space="preserve">  </w:t>
      </w:r>
      <w:r w:rsidR="00602928">
        <w:rPr>
          <w:sz w:val="24"/>
          <w:szCs w:val="24"/>
          <w:lang w:val="de-DE"/>
        </w:rPr>
        <w:t>7</w:t>
      </w:r>
      <w:r w:rsidR="007D370E">
        <w:rPr>
          <w:sz w:val="24"/>
          <w:szCs w:val="24"/>
          <w:lang w:val="de-DE"/>
        </w:rPr>
        <w:t>.</w:t>
      </w:r>
      <w:r w:rsidR="00602928">
        <w:rPr>
          <w:sz w:val="24"/>
          <w:szCs w:val="24"/>
          <w:lang w:val="de-DE"/>
        </w:rPr>
        <w:t>349</w:t>
      </w:r>
      <w:r w:rsidR="0071171E">
        <w:rPr>
          <w:sz w:val="24"/>
          <w:szCs w:val="24"/>
          <w:lang w:val="de-DE"/>
        </w:rPr>
        <w:t>.</w:t>
      </w:r>
      <w:r w:rsidR="007D370E">
        <w:rPr>
          <w:sz w:val="24"/>
          <w:szCs w:val="24"/>
          <w:lang w:val="de-DE"/>
        </w:rPr>
        <w:t>8</w:t>
      </w:r>
      <w:r w:rsidR="00602928">
        <w:rPr>
          <w:sz w:val="24"/>
          <w:szCs w:val="24"/>
          <w:lang w:val="de-DE"/>
        </w:rPr>
        <w:t>88</w:t>
      </w:r>
      <w:r>
        <w:rPr>
          <w:sz w:val="24"/>
          <w:szCs w:val="24"/>
          <w:lang w:val="de-DE"/>
        </w:rPr>
        <w:t>,</w:t>
      </w:r>
      <w:r w:rsidR="006C0E70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kuna.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Po kriteriju dospjeća obveze se dijele na: dospjele obveze u iznosu od </w:t>
      </w:r>
      <w:r w:rsidR="00602928">
        <w:rPr>
          <w:sz w:val="24"/>
          <w:szCs w:val="24"/>
          <w:lang w:val="de-DE"/>
        </w:rPr>
        <w:t>7</w:t>
      </w:r>
      <w:r w:rsidR="004F44C7">
        <w:rPr>
          <w:sz w:val="24"/>
          <w:szCs w:val="24"/>
          <w:lang w:val="de-DE"/>
        </w:rPr>
        <w:t>.</w:t>
      </w:r>
      <w:r w:rsidR="00602928">
        <w:rPr>
          <w:sz w:val="24"/>
          <w:szCs w:val="24"/>
          <w:lang w:val="de-DE"/>
        </w:rPr>
        <w:t>237</w:t>
      </w:r>
      <w:r w:rsidR="004F44C7">
        <w:rPr>
          <w:sz w:val="24"/>
          <w:szCs w:val="24"/>
          <w:lang w:val="de-DE"/>
        </w:rPr>
        <w:t>.</w:t>
      </w:r>
      <w:r w:rsidR="00602928">
        <w:rPr>
          <w:sz w:val="24"/>
          <w:szCs w:val="24"/>
          <w:lang w:val="de-DE"/>
        </w:rPr>
        <w:t>931</w:t>
      </w:r>
      <w:r w:rsidR="00CA7100">
        <w:rPr>
          <w:sz w:val="24"/>
          <w:szCs w:val="24"/>
          <w:lang w:val="de-DE"/>
        </w:rPr>
        <w:t>,</w:t>
      </w:r>
      <w:r w:rsidR="006C0E70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 i nedospjele obveze u iznosu od </w:t>
      </w:r>
      <w:r w:rsidR="007D370E">
        <w:rPr>
          <w:sz w:val="24"/>
          <w:szCs w:val="24"/>
          <w:lang w:val="de-DE"/>
        </w:rPr>
        <w:t>1</w:t>
      </w:r>
      <w:r w:rsidR="00602928">
        <w:rPr>
          <w:sz w:val="24"/>
          <w:szCs w:val="24"/>
          <w:lang w:val="de-DE"/>
        </w:rPr>
        <w:t>11</w:t>
      </w:r>
      <w:r w:rsidR="00583211">
        <w:rPr>
          <w:sz w:val="24"/>
          <w:szCs w:val="24"/>
          <w:lang w:val="de-DE"/>
        </w:rPr>
        <w:t>.</w:t>
      </w:r>
      <w:r w:rsidR="00F80301">
        <w:rPr>
          <w:sz w:val="24"/>
          <w:szCs w:val="24"/>
          <w:lang w:val="de-DE"/>
        </w:rPr>
        <w:t>957</w:t>
      </w:r>
      <w:r>
        <w:rPr>
          <w:sz w:val="24"/>
          <w:szCs w:val="24"/>
          <w:lang w:val="de-DE"/>
        </w:rPr>
        <w:t xml:space="preserve">,00 kuna.  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U strukturi dospjelih obveza najznačajnije obveze su: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1. obveze ze rashode poslovanja (AOP 04</w:t>
      </w:r>
      <w:r w:rsidR="00583211">
        <w:rPr>
          <w:sz w:val="24"/>
          <w:szCs w:val="24"/>
          <w:lang w:val="de-DE"/>
        </w:rPr>
        <w:t>3</w:t>
      </w:r>
      <w:r>
        <w:rPr>
          <w:sz w:val="24"/>
          <w:szCs w:val="24"/>
          <w:lang w:val="de-DE"/>
        </w:rPr>
        <w:t xml:space="preserve"> – skupina 23) u iznosu od </w:t>
      </w:r>
      <w:r w:rsidR="00F80301">
        <w:rPr>
          <w:sz w:val="24"/>
          <w:szCs w:val="24"/>
          <w:lang w:val="de-DE"/>
        </w:rPr>
        <w:t>1.077</w:t>
      </w:r>
      <w:r w:rsidR="007D370E">
        <w:rPr>
          <w:sz w:val="24"/>
          <w:szCs w:val="24"/>
          <w:lang w:val="de-DE"/>
        </w:rPr>
        <w:t>.</w:t>
      </w:r>
      <w:r w:rsidR="00F80301">
        <w:rPr>
          <w:sz w:val="24"/>
          <w:szCs w:val="24"/>
          <w:lang w:val="de-DE"/>
        </w:rPr>
        <w:t>491</w:t>
      </w:r>
      <w:r w:rsidR="0005146A">
        <w:rPr>
          <w:sz w:val="24"/>
          <w:szCs w:val="24"/>
          <w:lang w:val="de-DE"/>
        </w:rPr>
        <w:t>,</w:t>
      </w:r>
      <w:r w:rsidR="00583211">
        <w:rPr>
          <w:sz w:val="24"/>
          <w:szCs w:val="24"/>
          <w:lang w:val="de-DE"/>
        </w:rPr>
        <w:t>00</w:t>
      </w:r>
      <w:r>
        <w:rPr>
          <w:sz w:val="24"/>
          <w:szCs w:val="24"/>
          <w:lang w:val="de-DE"/>
        </w:rPr>
        <w:t xml:space="preserve"> kuna:</w:t>
      </w:r>
    </w:p>
    <w:p w:rsidR="0005146A" w:rsidRDefault="0005146A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a) obveze za zaposlene u iznosu od </w:t>
      </w:r>
      <w:r w:rsidR="00F80301">
        <w:rPr>
          <w:sz w:val="24"/>
          <w:szCs w:val="24"/>
          <w:lang w:val="de-DE"/>
        </w:rPr>
        <w:t>66.22</w:t>
      </w:r>
      <w:r w:rsidR="007D370E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>,00 kuna,</w:t>
      </w:r>
    </w:p>
    <w:p w:rsidR="00210CF7" w:rsidRDefault="0005146A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b</w:t>
      </w:r>
      <w:r w:rsidR="00210CF7">
        <w:rPr>
          <w:sz w:val="24"/>
          <w:szCs w:val="24"/>
          <w:lang w:val="de-DE"/>
        </w:rPr>
        <w:t xml:space="preserve">) obveze za materijalne rashode u iznosu od  </w:t>
      </w:r>
      <w:r w:rsidR="007D370E">
        <w:rPr>
          <w:sz w:val="24"/>
          <w:szCs w:val="24"/>
          <w:lang w:val="de-DE"/>
        </w:rPr>
        <w:t>7</w:t>
      </w:r>
      <w:r w:rsidR="00F80301">
        <w:rPr>
          <w:sz w:val="24"/>
          <w:szCs w:val="24"/>
          <w:lang w:val="de-DE"/>
        </w:rPr>
        <w:t>96</w:t>
      </w:r>
      <w:r w:rsidR="004F44C7">
        <w:rPr>
          <w:sz w:val="24"/>
          <w:szCs w:val="24"/>
          <w:lang w:val="de-DE"/>
        </w:rPr>
        <w:t>.</w:t>
      </w:r>
      <w:r w:rsidR="00F80301">
        <w:rPr>
          <w:sz w:val="24"/>
          <w:szCs w:val="24"/>
          <w:lang w:val="de-DE"/>
        </w:rPr>
        <w:t>206</w:t>
      </w:r>
      <w:r w:rsidR="00CA7100">
        <w:rPr>
          <w:sz w:val="24"/>
          <w:szCs w:val="24"/>
          <w:lang w:val="de-DE"/>
        </w:rPr>
        <w:t>,</w:t>
      </w:r>
      <w:r w:rsidR="00583211">
        <w:rPr>
          <w:sz w:val="24"/>
          <w:szCs w:val="24"/>
          <w:lang w:val="de-DE"/>
        </w:rPr>
        <w:t>00</w:t>
      </w:r>
      <w:r w:rsidR="00210CF7">
        <w:rPr>
          <w:sz w:val="24"/>
          <w:szCs w:val="24"/>
          <w:lang w:val="de-DE"/>
        </w:rPr>
        <w:t xml:space="preserve"> kuna,</w:t>
      </w:r>
    </w:p>
    <w:p w:rsidR="007D370E" w:rsidRDefault="007D370E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c) obveze za financijske rashode u iznosu od </w:t>
      </w:r>
      <w:r w:rsidR="00F80301">
        <w:rPr>
          <w:sz w:val="24"/>
          <w:szCs w:val="24"/>
          <w:lang w:val="de-DE"/>
        </w:rPr>
        <w:t>34</w:t>
      </w:r>
      <w:r>
        <w:rPr>
          <w:sz w:val="24"/>
          <w:szCs w:val="24"/>
          <w:lang w:val="de-DE"/>
        </w:rPr>
        <w:t>.</w:t>
      </w:r>
      <w:r w:rsidR="00F80301">
        <w:rPr>
          <w:sz w:val="24"/>
          <w:szCs w:val="24"/>
          <w:lang w:val="de-DE"/>
        </w:rPr>
        <w:t>912</w:t>
      </w:r>
      <w:r>
        <w:rPr>
          <w:sz w:val="24"/>
          <w:szCs w:val="24"/>
          <w:lang w:val="de-DE"/>
        </w:rPr>
        <w:t>,00 kuna,</w:t>
      </w:r>
    </w:p>
    <w:p w:rsidR="00210CF7" w:rsidRDefault="007D370E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</w:t>
      </w:r>
      <w:r w:rsidR="00210CF7">
        <w:rPr>
          <w:sz w:val="24"/>
          <w:szCs w:val="24"/>
          <w:lang w:val="de-DE"/>
        </w:rPr>
        <w:t xml:space="preserve">) </w:t>
      </w:r>
      <w:r w:rsidR="00CA7100">
        <w:rPr>
          <w:sz w:val="24"/>
          <w:szCs w:val="24"/>
          <w:lang w:val="de-DE"/>
        </w:rPr>
        <w:t>obveze</w:t>
      </w:r>
      <w:r w:rsidR="00210CF7">
        <w:rPr>
          <w:sz w:val="24"/>
          <w:szCs w:val="24"/>
          <w:lang w:val="de-DE"/>
        </w:rPr>
        <w:t xml:space="preserve"> </w:t>
      </w:r>
      <w:r w:rsidR="00CA7100">
        <w:rPr>
          <w:sz w:val="24"/>
          <w:szCs w:val="24"/>
          <w:lang w:val="de-DE"/>
        </w:rPr>
        <w:t>za naknade građanima i kućanstvima</w:t>
      </w:r>
      <w:r>
        <w:rPr>
          <w:sz w:val="24"/>
          <w:szCs w:val="24"/>
          <w:lang w:val="de-DE"/>
        </w:rPr>
        <w:t xml:space="preserve"> u iznosu</w:t>
      </w:r>
      <w:r w:rsidR="00CA7100">
        <w:rPr>
          <w:sz w:val="24"/>
          <w:szCs w:val="24"/>
          <w:lang w:val="de-DE"/>
        </w:rPr>
        <w:t xml:space="preserve"> </w:t>
      </w:r>
      <w:r w:rsidR="00210CF7">
        <w:rPr>
          <w:sz w:val="24"/>
          <w:szCs w:val="24"/>
          <w:lang w:val="de-DE"/>
        </w:rPr>
        <w:t xml:space="preserve">od </w:t>
      </w:r>
      <w:r w:rsidR="00F80301">
        <w:rPr>
          <w:sz w:val="24"/>
          <w:szCs w:val="24"/>
          <w:lang w:val="de-DE"/>
        </w:rPr>
        <w:t>36</w:t>
      </w:r>
      <w:r w:rsidR="004F44C7">
        <w:rPr>
          <w:sz w:val="24"/>
          <w:szCs w:val="24"/>
          <w:lang w:val="de-DE"/>
        </w:rPr>
        <w:t>.</w:t>
      </w:r>
      <w:r w:rsidR="00F80301">
        <w:rPr>
          <w:sz w:val="24"/>
          <w:szCs w:val="24"/>
          <w:lang w:val="de-DE"/>
        </w:rPr>
        <w:t>988,</w:t>
      </w:r>
      <w:r w:rsidR="004F44C7">
        <w:rPr>
          <w:sz w:val="24"/>
          <w:szCs w:val="24"/>
          <w:lang w:val="de-DE"/>
        </w:rPr>
        <w:t>00</w:t>
      </w:r>
      <w:r w:rsidR="00210CF7">
        <w:rPr>
          <w:sz w:val="24"/>
          <w:szCs w:val="24"/>
          <w:lang w:val="de-DE"/>
        </w:rPr>
        <w:t xml:space="preserve"> kuna</w:t>
      </w:r>
      <w:r>
        <w:rPr>
          <w:sz w:val="24"/>
          <w:szCs w:val="24"/>
          <w:lang w:val="de-DE"/>
        </w:rPr>
        <w:t>,</w:t>
      </w:r>
    </w:p>
    <w:p w:rsidR="007D370E" w:rsidRDefault="007D370E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e) ostale tekuće obveze u iznosu od 1</w:t>
      </w:r>
      <w:r w:rsidR="00F80301">
        <w:rPr>
          <w:sz w:val="24"/>
          <w:szCs w:val="24"/>
          <w:lang w:val="de-DE"/>
        </w:rPr>
        <w:t>43</w:t>
      </w:r>
      <w:r>
        <w:rPr>
          <w:sz w:val="24"/>
          <w:szCs w:val="24"/>
          <w:lang w:val="de-DE"/>
        </w:rPr>
        <w:t>.1</w:t>
      </w:r>
      <w:r w:rsidR="00F80301">
        <w:rPr>
          <w:sz w:val="24"/>
          <w:szCs w:val="24"/>
          <w:lang w:val="de-DE"/>
        </w:rPr>
        <w:t>65</w:t>
      </w:r>
      <w:r>
        <w:rPr>
          <w:sz w:val="24"/>
          <w:szCs w:val="24"/>
          <w:lang w:val="de-DE"/>
        </w:rPr>
        <w:t>,00 kuna.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obveze za nabavu nefinancijske imovine (AOP 0</w:t>
      </w:r>
      <w:r w:rsidR="00583211">
        <w:rPr>
          <w:sz w:val="24"/>
          <w:szCs w:val="24"/>
          <w:lang w:val="de-DE"/>
        </w:rPr>
        <w:t>79</w:t>
      </w:r>
      <w:r w:rsidR="00F80301">
        <w:rPr>
          <w:sz w:val="24"/>
          <w:szCs w:val="24"/>
          <w:lang w:val="de-DE"/>
        </w:rPr>
        <w:t xml:space="preserve"> – skupina 24) u iznosu od 728</w:t>
      </w:r>
      <w:r w:rsidR="00583211">
        <w:rPr>
          <w:sz w:val="24"/>
          <w:szCs w:val="24"/>
          <w:lang w:val="de-DE"/>
        </w:rPr>
        <w:t>.</w:t>
      </w:r>
      <w:r w:rsidR="00F80301">
        <w:rPr>
          <w:sz w:val="24"/>
          <w:szCs w:val="24"/>
          <w:lang w:val="de-DE"/>
        </w:rPr>
        <w:t>079</w:t>
      </w:r>
      <w:r>
        <w:rPr>
          <w:sz w:val="24"/>
          <w:szCs w:val="24"/>
          <w:lang w:val="de-DE"/>
        </w:rPr>
        <w:t>,00 kuna.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2248D" w:rsidRDefault="0022248D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U strukturi nedospjelih obveza najznačajnije obveze su: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1. obveze za rashode poslovanja (AOP 09</w:t>
      </w:r>
      <w:r w:rsidR="00583211">
        <w:rPr>
          <w:sz w:val="24"/>
          <w:szCs w:val="24"/>
          <w:lang w:val="de-DE"/>
        </w:rPr>
        <w:t>2</w:t>
      </w:r>
      <w:r>
        <w:rPr>
          <w:sz w:val="24"/>
          <w:szCs w:val="24"/>
          <w:lang w:val="de-DE"/>
        </w:rPr>
        <w:t xml:space="preserve"> – skupina 23) u iznosu od </w:t>
      </w:r>
      <w:r w:rsidR="007D370E">
        <w:rPr>
          <w:sz w:val="24"/>
          <w:szCs w:val="24"/>
          <w:lang w:val="de-DE"/>
        </w:rPr>
        <w:t>1</w:t>
      </w:r>
      <w:r w:rsidR="00813FE7">
        <w:rPr>
          <w:sz w:val="24"/>
          <w:szCs w:val="24"/>
          <w:lang w:val="de-DE"/>
        </w:rPr>
        <w:t>11</w:t>
      </w:r>
      <w:r w:rsidR="004F44C7">
        <w:rPr>
          <w:sz w:val="24"/>
          <w:szCs w:val="24"/>
          <w:lang w:val="de-DE"/>
        </w:rPr>
        <w:t>.</w:t>
      </w:r>
      <w:r w:rsidR="00813FE7">
        <w:rPr>
          <w:sz w:val="24"/>
          <w:szCs w:val="24"/>
          <w:lang w:val="de-DE"/>
        </w:rPr>
        <w:t>957</w:t>
      </w:r>
      <w:r w:rsidR="00583211">
        <w:rPr>
          <w:sz w:val="24"/>
          <w:szCs w:val="24"/>
          <w:lang w:val="de-DE"/>
        </w:rPr>
        <w:t>,00 kuna,</w:t>
      </w:r>
    </w:p>
    <w:p w:rsidR="00210CF7" w:rsidRDefault="00210CF7" w:rsidP="00210CF7">
      <w:pPr>
        <w:jc w:val="both"/>
        <w:rPr>
          <w:sz w:val="24"/>
          <w:szCs w:val="24"/>
          <w:lang w:val="de-DE"/>
        </w:rPr>
      </w:pPr>
    </w:p>
    <w:p w:rsidR="00210CF7" w:rsidRDefault="00210CF7" w:rsidP="00210CF7">
      <w:pPr>
        <w:rPr>
          <w:sz w:val="24"/>
          <w:szCs w:val="24"/>
          <w:lang w:val="de-DE"/>
        </w:rPr>
      </w:pPr>
    </w:p>
    <w:p w:rsidR="00210CF7" w:rsidRDefault="00210CF7" w:rsidP="00210CF7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Bilješke sastavio:</w:t>
      </w:r>
    </w:p>
    <w:p w:rsidR="00210CF7" w:rsidRDefault="007D370E" w:rsidP="00210CF7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P</w:t>
      </w:r>
      <w:r w:rsidR="00583211">
        <w:rPr>
          <w:sz w:val="24"/>
          <w:szCs w:val="24"/>
          <w:lang w:val="de-DE"/>
        </w:rPr>
        <w:t>ročelnik Upravnog odjela za financije, proračun</w:t>
      </w:r>
      <w:r w:rsidR="00B15C69" w:rsidRPr="00B15C69">
        <w:rPr>
          <w:b/>
          <w:sz w:val="24"/>
          <w:szCs w:val="24"/>
        </w:rPr>
        <w:t xml:space="preserve"> </w:t>
      </w:r>
      <w:r w:rsidR="00B15C69" w:rsidRPr="00B15C69">
        <w:rPr>
          <w:sz w:val="24"/>
          <w:szCs w:val="24"/>
        </w:rPr>
        <w:t>i nadzor, javnu nabavu i EU fondove</w:t>
      </w:r>
      <w:r w:rsidR="00B15C69" w:rsidRPr="00B15C69">
        <w:rPr>
          <w:sz w:val="24"/>
          <w:szCs w:val="24"/>
          <w:lang w:val="de-DE"/>
        </w:rPr>
        <w:t xml:space="preserve"> </w:t>
      </w:r>
    </w:p>
    <w:p w:rsidR="00210CF7" w:rsidRDefault="00B15C69" w:rsidP="00210CF7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Dalibor Jurlina</w:t>
      </w:r>
    </w:p>
    <w:p w:rsidR="00210CF7" w:rsidRDefault="00210CF7" w:rsidP="00210CF7">
      <w:pPr>
        <w:rPr>
          <w:sz w:val="24"/>
          <w:szCs w:val="24"/>
          <w:lang w:val="de-DE"/>
        </w:rPr>
      </w:pPr>
    </w:p>
    <w:p w:rsidR="00210CF7" w:rsidRDefault="00210CF7" w:rsidP="00210CF7">
      <w:pPr>
        <w:rPr>
          <w:sz w:val="24"/>
          <w:szCs w:val="24"/>
          <w:lang w:val="de-DE"/>
        </w:rPr>
      </w:pPr>
    </w:p>
    <w:p w:rsidR="00210CF7" w:rsidRDefault="00210CF7" w:rsidP="00813FE7">
      <w:pPr>
        <w:rPr>
          <w:sz w:val="22"/>
          <w:szCs w:val="22"/>
        </w:rPr>
      </w:pPr>
      <w:r>
        <w:rPr>
          <w:sz w:val="24"/>
          <w:szCs w:val="24"/>
          <w:lang w:val="de-DE"/>
        </w:rPr>
        <w:t xml:space="preserve">Poličnik, </w:t>
      </w:r>
      <w:r w:rsidR="007D370E">
        <w:rPr>
          <w:sz w:val="24"/>
          <w:szCs w:val="24"/>
          <w:lang w:val="de-DE"/>
        </w:rPr>
        <w:t>1</w:t>
      </w:r>
      <w:r w:rsidR="00813FE7">
        <w:rPr>
          <w:sz w:val="24"/>
          <w:szCs w:val="24"/>
          <w:lang w:val="de-DE"/>
        </w:rPr>
        <w:t>0</w:t>
      </w:r>
      <w:r>
        <w:rPr>
          <w:sz w:val="24"/>
          <w:szCs w:val="24"/>
          <w:lang w:val="de-DE"/>
        </w:rPr>
        <w:t xml:space="preserve">. </w:t>
      </w:r>
      <w:r w:rsidR="00813FE7">
        <w:rPr>
          <w:sz w:val="24"/>
          <w:szCs w:val="24"/>
          <w:lang w:val="de-DE"/>
        </w:rPr>
        <w:t>srpanj</w:t>
      </w:r>
      <w:bookmarkStart w:id="0" w:name="_GoBack"/>
      <w:bookmarkEnd w:id="0"/>
      <w:r>
        <w:rPr>
          <w:sz w:val="24"/>
          <w:szCs w:val="24"/>
          <w:lang w:val="de-DE"/>
        </w:rPr>
        <w:t xml:space="preserve"> 20</w:t>
      </w:r>
      <w:r w:rsidR="007D370E">
        <w:rPr>
          <w:sz w:val="24"/>
          <w:szCs w:val="24"/>
          <w:lang w:val="de-DE"/>
        </w:rPr>
        <w:t>20</w:t>
      </w:r>
      <w:r>
        <w:rPr>
          <w:sz w:val="24"/>
          <w:szCs w:val="24"/>
          <w:lang w:val="de-DE"/>
        </w:rPr>
        <w:t xml:space="preserve">. godine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10CF7" w:rsidRDefault="00210CF7" w:rsidP="00210CF7">
      <w:pPr>
        <w:pStyle w:val="Tijeloteksta2"/>
        <w:tabs>
          <w:tab w:val="left" w:pos="1440"/>
        </w:tabs>
        <w:jc w:val="both"/>
        <w:rPr>
          <w:sz w:val="19"/>
        </w:rPr>
      </w:pP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</w:p>
    <w:p w:rsidR="00210CF7" w:rsidRDefault="00210CF7" w:rsidP="00210CF7">
      <w:pPr>
        <w:pStyle w:val="Tijeloteksta2"/>
        <w:tabs>
          <w:tab w:val="left" w:pos="1440"/>
        </w:tabs>
        <w:jc w:val="both"/>
        <w:rPr>
          <w:sz w:val="19"/>
        </w:rPr>
      </w:pPr>
      <w:r>
        <w:rPr>
          <w:sz w:val="19"/>
        </w:rPr>
        <w:tab/>
      </w:r>
    </w:p>
    <w:p w:rsidR="00210CF7" w:rsidRDefault="00210CF7" w:rsidP="00210CF7">
      <w:pPr>
        <w:pStyle w:val="Tijeloteksta2"/>
        <w:tabs>
          <w:tab w:val="left" w:pos="1440"/>
        </w:tabs>
        <w:jc w:val="both"/>
        <w:rPr>
          <w:sz w:val="19"/>
        </w:rPr>
      </w:pPr>
    </w:p>
    <w:p w:rsidR="00210CF7" w:rsidRDefault="00210CF7" w:rsidP="00210CF7">
      <w:pPr>
        <w:pStyle w:val="Tijeloteksta2"/>
        <w:tabs>
          <w:tab w:val="left" w:pos="1440"/>
        </w:tabs>
        <w:jc w:val="both"/>
        <w:rPr>
          <w:rFonts w:ascii="Times New Roman" w:hAnsi="Times New Roman"/>
          <w:szCs w:val="24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</w:t>
      </w:r>
      <w:r>
        <w:rPr>
          <w:rFonts w:ascii="Times New Roman" w:hAnsi="Times New Roman"/>
          <w:b/>
          <w:szCs w:val="24"/>
        </w:rPr>
        <w:t>OPĆINA POLIČNIK:</w:t>
      </w:r>
    </w:p>
    <w:p w:rsidR="00210CF7" w:rsidRDefault="00210CF7" w:rsidP="00210CF7">
      <w:pPr>
        <w:pStyle w:val="Tijeloteksta2"/>
        <w:tabs>
          <w:tab w:val="left" w:pos="1440"/>
        </w:tabs>
        <w:jc w:val="both"/>
        <w:rPr>
          <w:rFonts w:ascii="Times New Roman" w:hAnsi="Times New Roman"/>
          <w:b/>
          <w:szCs w:val="24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>NAČELNIK:</w:t>
      </w:r>
    </w:p>
    <w:p w:rsidR="00210CF7" w:rsidRDefault="00210CF7" w:rsidP="00210CF7">
      <w:pPr>
        <w:pStyle w:val="Tijeloteksta2"/>
        <w:tabs>
          <w:tab w:val="left" w:pos="1440"/>
        </w:tabs>
        <w:jc w:val="both"/>
        <w:rPr>
          <w:b/>
          <w:sz w:val="22"/>
          <w:szCs w:val="22"/>
        </w:rPr>
      </w:pPr>
    </w:p>
    <w:p w:rsidR="00210CF7" w:rsidRDefault="00210CF7" w:rsidP="00210CF7">
      <w:pPr>
        <w:pStyle w:val="Tijeloteksta2"/>
        <w:tabs>
          <w:tab w:val="left" w:pos="1440"/>
        </w:tabs>
        <w:jc w:val="both"/>
        <w:rPr>
          <w:b/>
          <w:sz w:val="22"/>
          <w:szCs w:val="22"/>
        </w:rPr>
      </w:pPr>
    </w:p>
    <w:p w:rsidR="008A7C8F" w:rsidRPr="00210CF7" w:rsidRDefault="00210CF7" w:rsidP="00210CF7">
      <w:pPr>
        <w:pStyle w:val="Tijeloteksta2"/>
        <w:tabs>
          <w:tab w:val="left" w:pos="1440"/>
        </w:tabs>
        <w:jc w:val="both"/>
        <w:rPr>
          <w:rFonts w:ascii="Times New Roman" w:hAnsi="Times New Roman"/>
          <w:b/>
          <w:szCs w:val="24"/>
          <w:lang w:val="en-GB"/>
        </w:rPr>
      </w:pPr>
      <w:r>
        <w:rPr>
          <w:b/>
          <w:sz w:val="19"/>
        </w:rPr>
        <w:tab/>
      </w:r>
      <w:r>
        <w:rPr>
          <w:b/>
          <w:sz w:val="19"/>
        </w:rPr>
        <w:tab/>
      </w:r>
      <w:r>
        <w:rPr>
          <w:b/>
          <w:sz w:val="19"/>
        </w:rPr>
        <w:tab/>
      </w:r>
      <w:r>
        <w:rPr>
          <w:b/>
          <w:sz w:val="19"/>
        </w:rPr>
        <w:tab/>
      </w:r>
      <w:r>
        <w:rPr>
          <w:b/>
          <w:sz w:val="19"/>
        </w:rPr>
        <w:tab/>
      </w:r>
      <w:r>
        <w:rPr>
          <w:b/>
          <w:sz w:val="19"/>
        </w:rPr>
        <w:tab/>
        <w:t xml:space="preserve">                   </w:t>
      </w:r>
      <w:r>
        <w:rPr>
          <w:b/>
          <w:sz w:val="19"/>
          <w:lang w:val="en-GB"/>
        </w:rPr>
        <w:t>________________________</w:t>
      </w:r>
      <w:r>
        <w:rPr>
          <w:b/>
          <w:sz w:val="19"/>
          <w:lang w:val="en-GB"/>
        </w:rPr>
        <w:tab/>
      </w:r>
      <w:r>
        <w:rPr>
          <w:b/>
          <w:sz w:val="19"/>
          <w:lang w:val="en-GB"/>
        </w:rPr>
        <w:tab/>
        <w:t xml:space="preserve">    </w:t>
      </w:r>
      <w:r>
        <w:rPr>
          <w:b/>
          <w:sz w:val="19"/>
          <w:lang w:val="en-GB"/>
        </w:rPr>
        <w:tab/>
      </w:r>
      <w:r>
        <w:rPr>
          <w:b/>
          <w:sz w:val="19"/>
          <w:lang w:val="en-GB"/>
        </w:rPr>
        <w:tab/>
      </w:r>
      <w:r>
        <w:rPr>
          <w:b/>
          <w:sz w:val="19"/>
          <w:lang w:val="en-GB"/>
        </w:rPr>
        <w:tab/>
      </w:r>
      <w:r>
        <w:rPr>
          <w:rFonts w:ascii="Times New Roman" w:hAnsi="Times New Roman"/>
          <w:b/>
          <w:szCs w:val="24"/>
          <w:lang w:val="en-GB"/>
        </w:rPr>
        <w:t>M.P.</w:t>
      </w:r>
      <w:r>
        <w:rPr>
          <w:rFonts w:ascii="Times New Roman" w:hAnsi="Times New Roman"/>
          <w:b/>
          <w:szCs w:val="24"/>
          <w:lang w:val="en-GB"/>
        </w:rPr>
        <w:tab/>
      </w:r>
      <w:r w:rsidR="00957FD7">
        <w:rPr>
          <w:b/>
          <w:sz w:val="19"/>
          <w:lang w:val="en-GB"/>
        </w:rPr>
        <w:tab/>
      </w:r>
      <w:r w:rsidR="00957FD7">
        <w:rPr>
          <w:b/>
          <w:sz w:val="19"/>
          <w:lang w:val="en-GB"/>
        </w:rPr>
        <w:tab/>
        <w:t xml:space="preserve">        </w:t>
      </w:r>
      <w:r>
        <w:rPr>
          <w:rFonts w:ascii="Times New Roman" w:hAnsi="Times New Roman"/>
          <w:b/>
          <w:szCs w:val="24"/>
          <w:lang w:val="en-GB"/>
        </w:rPr>
        <w:t>(</w:t>
      </w:r>
      <w:proofErr w:type="gramStart"/>
      <w:r>
        <w:rPr>
          <w:rFonts w:ascii="Times New Roman" w:hAnsi="Times New Roman"/>
          <w:b/>
          <w:szCs w:val="24"/>
          <w:lang w:val="en-GB"/>
        </w:rPr>
        <w:t>ime</w:t>
      </w:r>
      <w:proofErr w:type="gramEnd"/>
      <w:r>
        <w:rPr>
          <w:rFonts w:ascii="Times New Roman" w:hAnsi="Times New Roman"/>
          <w:b/>
          <w:szCs w:val="24"/>
          <w:lang w:val="en-GB"/>
        </w:rPr>
        <w:t xml:space="preserve"> i prezime</w:t>
      </w:r>
      <w:r w:rsidR="00957FD7">
        <w:rPr>
          <w:rFonts w:ascii="Times New Roman" w:hAnsi="Times New Roman"/>
          <w:b/>
          <w:szCs w:val="24"/>
          <w:lang w:val="en-GB"/>
        </w:rPr>
        <w:t>, potpis</w:t>
      </w:r>
      <w:r>
        <w:rPr>
          <w:rFonts w:ascii="Times New Roman" w:hAnsi="Times New Roman"/>
          <w:b/>
          <w:szCs w:val="24"/>
          <w:lang w:val="en-GB"/>
        </w:rPr>
        <w:t>)</w:t>
      </w:r>
    </w:p>
    <w:sectPr w:rsidR="008A7C8F" w:rsidRPr="00210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22F"/>
    <w:rsid w:val="0000543D"/>
    <w:rsid w:val="00032110"/>
    <w:rsid w:val="00050967"/>
    <w:rsid w:val="0005146A"/>
    <w:rsid w:val="00065766"/>
    <w:rsid w:val="000B73E4"/>
    <w:rsid w:val="000F4BA9"/>
    <w:rsid w:val="00106932"/>
    <w:rsid w:val="001108D6"/>
    <w:rsid w:val="00111AF7"/>
    <w:rsid w:val="001573EB"/>
    <w:rsid w:val="0018770F"/>
    <w:rsid w:val="001958D0"/>
    <w:rsid w:val="00195BF6"/>
    <w:rsid w:val="001C0347"/>
    <w:rsid w:val="002009C5"/>
    <w:rsid w:val="00210CF7"/>
    <w:rsid w:val="0022248D"/>
    <w:rsid w:val="00223182"/>
    <w:rsid w:val="00242044"/>
    <w:rsid w:val="00284C8D"/>
    <w:rsid w:val="002A1D23"/>
    <w:rsid w:val="002D5BEA"/>
    <w:rsid w:val="002F169A"/>
    <w:rsid w:val="0030395C"/>
    <w:rsid w:val="003159A5"/>
    <w:rsid w:val="00342E69"/>
    <w:rsid w:val="003544F9"/>
    <w:rsid w:val="00361413"/>
    <w:rsid w:val="003771FD"/>
    <w:rsid w:val="003A13F2"/>
    <w:rsid w:val="003A1B2A"/>
    <w:rsid w:val="003B58C7"/>
    <w:rsid w:val="003D2C9B"/>
    <w:rsid w:val="003E3C15"/>
    <w:rsid w:val="00413B0D"/>
    <w:rsid w:val="00437BF3"/>
    <w:rsid w:val="004663C0"/>
    <w:rsid w:val="0046654A"/>
    <w:rsid w:val="00474F1B"/>
    <w:rsid w:val="004813B7"/>
    <w:rsid w:val="004B2E45"/>
    <w:rsid w:val="004F44C7"/>
    <w:rsid w:val="005062DA"/>
    <w:rsid w:val="00555AE5"/>
    <w:rsid w:val="00583211"/>
    <w:rsid w:val="00583CB5"/>
    <w:rsid w:val="005C2E40"/>
    <w:rsid w:val="005E1898"/>
    <w:rsid w:val="005E2314"/>
    <w:rsid w:val="00602928"/>
    <w:rsid w:val="0060415D"/>
    <w:rsid w:val="00621226"/>
    <w:rsid w:val="00634DDB"/>
    <w:rsid w:val="00666D62"/>
    <w:rsid w:val="006A4A44"/>
    <w:rsid w:val="006B4CF2"/>
    <w:rsid w:val="006C0E70"/>
    <w:rsid w:val="006C46B0"/>
    <w:rsid w:val="0071171E"/>
    <w:rsid w:val="007316CE"/>
    <w:rsid w:val="00750062"/>
    <w:rsid w:val="00773813"/>
    <w:rsid w:val="00774575"/>
    <w:rsid w:val="007A05C7"/>
    <w:rsid w:val="007A12C2"/>
    <w:rsid w:val="007A7C81"/>
    <w:rsid w:val="007B52A4"/>
    <w:rsid w:val="007B6A3B"/>
    <w:rsid w:val="007C18B5"/>
    <w:rsid w:val="007C5965"/>
    <w:rsid w:val="007D370E"/>
    <w:rsid w:val="007E5375"/>
    <w:rsid w:val="007F27AD"/>
    <w:rsid w:val="00813FE7"/>
    <w:rsid w:val="008305C0"/>
    <w:rsid w:val="00850017"/>
    <w:rsid w:val="008542A9"/>
    <w:rsid w:val="00883686"/>
    <w:rsid w:val="00886A84"/>
    <w:rsid w:val="008A610B"/>
    <w:rsid w:val="008A7C8F"/>
    <w:rsid w:val="008B6A6E"/>
    <w:rsid w:val="008E135E"/>
    <w:rsid w:val="008E4CF0"/>
    <w:rsid w:val="008F5211"/>
    <w:rsid w:val="00902C22"/>
    <w:rsid w:val="0092525C"/>
    <w:rsid w:val="00940F0F"/>
    <w:rsid w:val="0094150B"/>
    <w:rsid w:val="00950E85"/>
    <w:rsid w:val="00957FD7"/>
    <w:rsid w:val="009706DF"/>
    <w:rsid w:val="00974AB5"/>
    <w:rsid w:val="009855B4"/>
    <w:rsid w:val="009C7F22"/>
    <w:rsid w:val="009E7EE9"/>
    <w:rsid w:val="00A11EBA"/>
    <w:rsid w:val="00A55F39"/>
    <w:rsid w:val="00A93097"/>
    <w:rsid w:val="00AD4976"/>
    <w:rsid w:val="00AD72FA"/>
    <w:rsid w:val="00B078F4"/>
    <w:rsid w:val="00B15C69"/>
    <w:rsid w:val="00B23381"/>
    <w:rsid w:val="00B34CA6"/>
    <w:rsid w:val="00B643E5"/>
    <w:rsid w:val="00BB3184"/>
    <w:rsid w:val="00BE05EB"/>
    <w:rsid w:val="00BF49E4"/>
    <w:rsid w:val="00C12236"/>
    <w:rsid w:val="00C169EE"/>
    <w:rsid w:val="00C220C2"/>
    <w:rsid w:val="00C25809"/>
    <w:rsid w:val="00C5252C"/>
    <w:rsid w:val="00CA0F64"/>
    <w:rsid w:val="00CA7100"/>
    <w:rsid w:val="00CA7FE5"/>
    <w:rsid w:val="00CB3CC0"/>
    <w:rsid w:val="00CC66B2"/>
    <w:rsid w:val="00CD01D7"/>
    <w:rsid w:val="00CE2C68"/>
    <w:rsid w:val="00D22C0D"/>
    <w:rsid w:val="00D40429"/>
    <w:rsid w:val="00D44C12"/>
    <w:rsid w:val="00D52200"/>
    <w:rsid w:val="00DD4D79"/>
    <w:rsid w:val="00DD66CC"/>
    <w:rsid w:val="00E74B9A"/>
    <w:rsid w:val="00E8784E"/>
    <w:rsid w:val="00EB022F"/>
    <w:rsid w:val="00EC5275"/>
    <w:rsid w:val="00EE50A2"/>
    <w:rsid w:val="00F05220"/>
    <w:rsid w:val="00F31FC8"/>
    <w:rsid w:val="00F47BC1"/>
    <w:rsid w:val="00F80301"/>
    <w:rsid w:val="00F953F4"/>
    <w:rsid w:val="00FA307F"/>
    <w:rsid w:val="00FB545B"/>
    <w:rsid w:val="00FB7267"/>
    <w:rsid w:val="00FC5CF6"/>
    <w:rsid w:val="00FD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2B62F6-0703-4B87-81F2-F09096C9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CF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1">
    <w:name w:val="heading 1"/>
    <w:basedOn w:val="Normal"/>
    <w:next w:val="Normal"/>
    <w:link w:val="Naslov1Char"/>
    <w:qFormat/>
    <w:rsid w:val="00210CF7"/>
    <w:pPr>
      <w:keepNext/>
      <w:ind w:left="4320" w:firstLine="720"/>
      <w:outlineLvl w:val="0"/>
    </w:pPr>
    <w:rPr>
      <w:rFonts w:ascii="Arial Narrow" w:hAnsi="Arial Narrow"/>
      <w:b/>
      <w:sz w:val="24"/>
      <w:lang w:val="de-DE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210CF7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210CF7"/>
    <w:rPr>
      <w:rFonts w:ascii="Arial Narrow" w:eastAsia="Times New Roman" w:hAnsi="Arial Narrow" w:cs="Times New Roman"/>
      <w:b/>
      <w:sz w:val="24"/>
      <w:szCs w:val="20"/>
      <w:lang w:val="de-DE" w:eastAsia="hr-HR"/>
    </w:rPr>
  </w:style>
  <w:style w:type="character" w:customStyle="1" w:styleId="Naslov2Char">
    <w:name w:val="Naslov 2 Char"/>
    <w:basedOn w:val="Zadanifontodlomka"/>
    <w:link w:val="Naslov2"/>
    <w:semiHidden/>
    <w:rsid w:val="00210CF7"/>
    <w:rPr>
      <w:rFonts w:ascii="Arial" w:eastAsia="Times New Roman" w:hAnsi="Arial" w:cs="Times New Roman"/>
      <w:b/>
      <w:i/>
      <w:sz w:val="28"/>
      <w:szCs w:val="20"/>
      <w:lang w:val="en-GB" w:eastAsia="hr-HR"/>
    </w:rPr>
  </w:style>
  <w:style w:type="paragraph" w:styleId="Tijeloteksta2">
    <w:name w:val="Body Text 2"/>
    <w:basedOn w:val="Normal"/>
    <w:link w:val="Tijeloteksta2Char"/>
    <w:unhideWhenUsed/>
    <w:rsid w:val="00210CF7"/>
    <w:rPr>
      <w:rFonts w:ascii="Arial" w:hAnsi="Arial"/>
      <w:sz w:val="24"/>
      <w:lang w:val="de-DE"/>
    </w:rPr>
  </w:style>
  <w:style w:type="character" w:customStyle="1" w:styleId="Tijeloteksta2Char">
    <w:name w:val="Tijelo teksta 2 Char"/>
    <w:basedOn w:val="Zadanifontodlomka"/>
    <w:link w:val="Tijeloteksta2"/>
    <w:rsid w:val="00210CF7"/>
    <w:rPr>
      <w:rFonts w:ascii="Arial" w:eastAsia="Times New Roman" w:hAnsi="Arial" w:cs="Times New Roman"/>
      <w:sz w:val="24"/>
      <w:szCs w:val="20"/>
      <w:lang w:val="de-DE" w:eastAsia="hr-HR"/>
    </w:rPr>
  </w:style>
  <w:style w:type="paragraph" w:styleId="Blokteksta">
    <w:name w:val="Block Text"/>
    <w:basedOn w:val="Normal"/>
    <w:semiHidden/>
    <w:unhideWhenUsed/>
    <w:rsid w:val="00210CF7"/>
    <w:pPr>
      <w:ind w:left="1440" w:right="-7" w:firstLine="720"/>
      <w:jc w:val="both"/>
    </w:pPr>
    <w:rPr>
      <w:rFonts w:ascii="Arial" w:hAnsi="Arial"/>
      <w:sz w:val="22"/>
      <w:lang w:val="de-D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C4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C46B0"/>
    <w:rPr>
      <w:rFonts w:ascii="Tahoma" w:eastAsia="Times New Roman" w:hAnsi="Tahoma" w:cs="Tahoma"/>
      <w:sz w:val="16"/>
      <w:szCs w:val="16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02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2283</TotalTime>
  <Pages>1</Pages>
  <Words>1644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Dalibor Jurlina</dc:creator>
  <cp:lastModifiedBy>Dalibor Jurlina</cp:lastModifiedBy>
  <cp:revision>25</cp:revision>
  <cp:lastPrinted>2020-09-29T07:29:00Z</cp:lastPrinted>
  <dcterms:created xsi:type="dcterms:W3CDTF">2015-03-10T10:39:00Z</dcterms:created>
  <dcterms:modified xsi:type="dcterms:W3CDTF">2020-09-29T07:33:00Z</dcterms:modified>
</cp:coreProperties>
</file>